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8597" w14:textId="2D8A44B1" w:rsidR="001954E5" w:rsidRPr="00AE3E7B" w:rsidRDefault="001954E5" w:rsidP="00E700D1">
      <w:pPr>
        <w:tabs>
          <w:tab w:val="left" w:pos="1560"/>
        </w:tabs>
      </w:pPr>
    </w:p>
    <w:p w14:paraId="43C8B122" w14:textId="15AE70FC" w:rsidR="00AE3E7B" w:rsidRPr="001C33FB" w:rsidRDefault="00AE3E7B" w:rsidP="00E700D1">
      <w:pPr>
        <w:tabs>
          <w:tab w:val="left" w:pos="1560"/>
        </w:tabs>
        <w:rPr>
          <w:color w:val="000000" w:themeColor="text1"/>
          <w:lang w:val="fr-CH"/>
        </w:rPr>
      </w:pPr>
    </w:p>
    <w:p w14:paraId="13C4CEF0" w14:textId="0417E2E0" w:rsidR="00AE3E7B" w:rsidRPr="001C33FB" w:rsidRDefault="00AE3E7B" w:rsidP="00AE3E7B">
      <w:pPr>
        <w:pStyle w:val="Titel"/>
      </w:pPr>
      <w:bookmarkStart w:id="0" w:name="KonzepttitelSV"/>
      <w:r w:rsidRPr="001C33FB">
        <w:t>«V</w:t>
      </w:r>
      <w:r w:rsidR="007836DE">
        <w:t xml:space="preserve">BC Fortuna </w:t>
      </w:r>
      <w:proofErr w:type="spellStart"/>
      <w:r w:rsidR="007836DE">
        <w:t>Bürglen</w:t>
      </w:r>
      <w:proofErr w:type="spellEnd"/>
      <w:r w:rsidRPr="001C33FB">
        <w:t xml:space="preserve">» </w:t>
      </w:r>
      <w:r w:rsidRPr="001C33FB">
        <w:br/>
        <w:t xml:space="preserve">Schutzkonzept </w:t>
      </w:r>
      <w:r w:rsidR="00787594">
        <w:t>MIT</w:t>
      </w:r>
      <w:r w:rsidR="008B6D15">
        <w:t xml:space="preserve"> Covid-Zertifikat </w:t>
      </w:r>
      <w:r w:rsidRPr="001C33FB">
        <w:t>Spielbetrieb Volleyball</w:t>
      </w:r>
    </w:p>
    <w:p w14:paraId="72CE8CF7" w14:textId="5F830728" w:rsidR="00AE3E7B" w:rsidRPr="001C33FB" w:rsidRDefault="00AE3E7B" w:rsidP="00AE3E7B"/>
    <w:p w14:paraId="004399C5" w14:textId="77777777" w:rsidR="00AE3E7B" w:rsidRPr="001C33FB" w:rsidRDefault="00AE3E7B" w:rsidP="00AE3E7B">
      <w:pPr>
        <w:tabs>
          <w:tab w:val="left" w:pos="1560"/>
        </w:tabs>
      </w:pPr>
    </w:p>
    <w:p w14:paraId="3C6EC01B" w14:textId="77777777" w:rsidR="00AE3E7B" w:rsidRPr="001C33FB" w:rsidRDefault="00AE3E7B" w:rsidP="00AE3E7B">
      <w:pPr>
        <w:tabs>
          <w:tab w:val="left" w:pos="1560"/>
        </w:tabs>
      </w:pPr>
    </w:p>
    <w:p w14:paraId="68FE913B" w14:textId="2322DE0D" w:rsidR="00AE3E7B" w:rsidRPr="004930E9" w:rsidRDefault="007836DE" w:rsidP="00AE3E7B">
      <w:pPr>
        <w:spacing w:after="0"/>
      </w:pPr>
      <w:r w:rsidRPr="004930E9">
        <w:t xml:space="preserve">VBC Fortuna </w:t>
      </w:r>
      <w:proofErr w:type="spellStart"/>
      <w:r w:rsidRPr="004930E9">
        <w:t>Bürglen</w:t>
      </w:r>
      <w:proofErr w:type="spellEnd"/>
    </w:p>
    <w:p w14:paraId="09167B59" w14:textId="602B7229" w:rsidR="00AE3E7B" w:rsidRPr="001C33FB" w:rsidRDefault="007836DE" w:rsidP="00AE3E7B">
      <w:pPr>
        <w:spacing w:after="0"/>
      </w:pPr>
      <w:r>
        <w:t xml:space="preserve">6463 </w:t>
      </w:r>
      <w:proofErr w:type="spellStart"/>
      <w:r>
        <w:t>Bürglen</w:t>
      </w:r>
      <w:proofErr w:type="spellEnd"/>
    </w:p>
    <w:p w14:paraId="789F51A3" w14:textId="280D8198" w:rsidR="00AE3E7B" w:rsidRPr="001C33FB" w:rsidRDefault="00AE3E7B" w:rsidP="00AE3E7B">
      <w:pPr>
        <w:spacing w:after="0"/>
      </w:pPr>
    </w:p>
    <w:p w14:paraId="130BDB05" w14:textId="3651D1B1" w:rsidR="00AE3E7B" w:rsidRPr="001C33FB" w:rsidRDefault="00AE3E7B" w:rsidP="00AE3E7B">
      <w:pPr>
        <w:spacing w:after="0"/>
      </w:pPr>
      <w:r w:rsidRPr="001C33FB">
        <w:t>www.v</w:t>
      </w:r>
      <w:r w:rsidR="007836DE">
        <w:t>bcfortunabürglen</w:t>
      </w:r>
      <w:r w:rsidRPr="001C33FB">
        <w:t>.ch</w:t>
      </w:r>
    </w:p>
    <w:p w14:paraId="48DE0B95" w14:textId="77777777" w:rsidR="00AE3E7B" w:rsidRPr="001C33FB" w:rsidRDefault="00AE3E7B" w:rsidP="00AE3E7B"/>
    <w:p w14:paraId="096F38E3" w14:textId="396B0280" w:rsidR="00AE3E7B" w:rsidRPr="001C33FB" w:rsidRDefault="00AE3E7B" w:rsidP="00AE3E7B">
      <w:pPr>
        <w:keepNext/>
        <w:tabs>
          <w:tab w:val="left" w:pos="567"/>
          <w:tab w:val="left" w:pos="1560"/>
        </w:tabs>
        <w:spacing w:before="320"/>
        <w:outlineLvl w:val="1"/>
        <w:rPr>
          <w:rFonts w:eastAsia="Times New Roman" w:cs="Times New Roman"/>
          <w:b/>
          <w:spacing w:val="3"/>
          <w:szCs w:val="20"/>
          <w:lang w:val="de-DE" w:eastAsia="de-DE"/>
        </w:rPr>
      </w:pPr>
      <w:bookmarkStart w:id="1" w:name="_Toc48310413"/>
      <w:bookmarkStart w:id="2" w:name="_Toc48718953"/>
      <w:bookmarkStart w:id="3" w:name="_Toc48719208"/>
      <w:r w:rsidRPr="001C33FB">
        <w:rPr>
          <w:rFonts w:eastAsia="Times New Roman" w:cs="Times New Roman"/>
          <w:b/>
          <w:spacing w:val="3"/>
          <w:szCs w:val="20"/>
          <w:lang w:val="de-DE" w:eastAsia="de-DE"/>
        </w:rPr>
        <w:t>Corona-Beauftrag</w:t>
      </w:r>
      <w:r w:rsidR="009B5490" w:rsidRPr="001C33FB">
        <w:rPr>
          <w:rFonts w:eastAsia="Times New Roman" w:cs="Times New Roman"/>
          <w:b/>
          <w:spacing w:val="3"/>
          <w:szCs w:val="20"/>
          <w:lang w:val="de-DE" w:eastAsia="de-DE"/>
        </w:rPr>
        <w:t>t</w:t>
      </w:r>
      <w:r w:rsidRPr="001C33FB">
        <w:rPr>
          <w:rFonts w:eastAsia="Times New Roman" w:cs="Times New Roman"/>
          <w:b/>
          <w:spacing w:val="3"/>
          <w:szCs w:val="20"/>
          <w:lang w:val="de-DE" w:eastAsia="de-DE"/>
        </w:rPr>
        <w:t>e oder Corona-Beauftragter</w:t>
      </w:r>
      <w:bookmarkEnd w:id="1"/>
      <w:bookmarkEnd w:id="2"/>
      <w:bookmarkEnd w:id="3"/>
    </w:p>
    <w:p w14:paraId="0AE60335" w14:textId="47EFC211" w:rsidR="00AE3E7B" w:rsidRPr="004930E9" w:rsidRDefault="00AE3E7B" w:rsidP="00AE3E7B">
      <w:pPr>
        <w:tabs>
          <w:tab w:val="left" w:pos="1560"/>
        </w:tabs>
        <w:rPr>
          <w:lang w:val="it-IT"/>
        </w:rPr>
      </w:pPr>
      <w:proofErr w:type="spellStart"/>
      <w:r w:rsidRPr="004930E9">
        <w:rPr>
          <w:lang w:val="it-IT"/>
        </w:rPr>
        <w:t>Vorname</w:t>
      </w:r>
      <w:proofErr w:type="spellEnd"/>
      <w:r w:rsidRPr="004930E9">
        <w:rPr>
          <w:lang w:val="it-IT"/>
        </w:rPr>
        <w:t>:</w:t>
      </w:r>
      <w:r w:rsidR="007836DE" w:rsidRPr="004930E9">
        <w:rPr>
          <w:lang w:val="it-IT"/>
        </w:rPr>
        <w:t xml:space="preserve"> Adriana</w:t>
      </w:r>
      <w:r w:rsidR="007836DE" w:rsidRPr="004930E9">
        <w:rPr>
          <w:lang w:val="it-IT"/>
        </w:rPr>
        <w:tab/>
      </w:r>
      <w:r w:rsidRPr="004930E9">
        <w:rPr>
          <w:lang w:val="it-IT"/>
        </w:rPr>
        <w:tab/>
      </w:r>
    </w:p>
    <w:p w14:paraId="3515B836" w14:textId="0023062C" w:rsidR="00AE3E7B" w:rsidRPr="007836DE" w:rsidRDefault="00AE3E7B" w:rsidP="00AE3E7B">
      <w:pPr>
        <w:tabs>
          <w:tab w:val="left" w:pos="1560"/>
        </w:tabs>
        <w:rPr>
          <w:lang w:val="it-IT"/>
        </w:rPr>
      </w:pPr>
      <w:proofErr w:type="spellStart"/>
      <w:r w:rsidRPr="007836DE">
        <w:rPr>
          <w:lang w:val="it-IT"/>
        </w:rPr>
        <w:t>Nachname</w:t>
      </w:r>
      <w:proofErr w:type="spellEnd"/>
      <w:r w:rsidRPr="007836DE">
        <w:rPr>
          <w:lang w:val="it-IT"/>
        </w:rPr>
        <w:t>:</w:t>
      </w:r>
      <w:r w:rsidR="007836DE" w:rsidRPr="007836DE">
        <w:rPr>
          <w:lang w:val="it-IT"/>
        </w:rPr>
        <w:t xml:space="preserve"> Gisler</w:t>
      </w:r>
      <w:r w:rsidRPr="007836DE">
        <w:rPr>
          <w:lang w:val="it-IT"/>
        </w:rPr>
        <w:tab/>
      </w:r>
    </w:p>
    <w:p w14:paraId="1D48ACB0" w14:textId="671EA93A" w:rsidR="00AE3E7B" w:rsidRPr="007836DE" w:rsidRDefault="00AE3E7B" w:rsidP="00AE3E7B">
      <w:pPr>
        <w:tabs>
          <w:tab w:val="left" w:pos="1560"/>
        </w:tabs>
        <w:rPr>
          <w:lang w:val="it-IT"/>
        </w:rPr>
      </w:pPr>
      <w:r w:rsidRPr="007836DE">
        <w:rPr>
          <w:lang w:val="it-IT"/>
        </w:rPr>
        <w:t>E-Mail:</w:t>
      </w:r>
      <w:r w:rsidR="007836DE" w:rsidRPr="007836DE">
        <w:rPr>
          <w:lang w:val="it-IT"/>
        </w:rPr>
        <w:t xml:space="preserve"> adriana.g</w:t>
      </w:r>
      <w:r w:rsidR="007836DE">
        <w:rPr>
          <w:lang w:val="it-IT"/>
        </w:rPr>
        <w:t>isler@hotmail.com</w:t>
      </w:r>
      <w:r w:rsidRPr="007836DE">
        <w:rPr>
          <w:lang w:val="it-IT"/>
        </w:rPr>
        <w:tab/>
      </w:r>
    </w:p>
    <w:p w14:paraId="081590D7" w14:textId="2566E355" w:rsidR="00AE3E7B" w:rsidRPr="001C33FB" w:rsidRDefault="00AE3E7B" w:rsidP="00AE3E7B">
      <w:pPr>
        <w:tabs>
          <w:tab w:val="left" w:pos="1560"/>
        </w:tabs>
      </w:pPr>
      <w:r w:rsidRPr="001C33FB">
        <w:t>Mobilnummer:</w:t>
      </w:r>
      <w:r w:rsidR="007836DE">
        <w:t xml:space="preserve"> 079 900 46 13</w:t>
      </w:r>
      <w:r w:rsidRPr="001C33FB">
        <w:tab/>
      </w:r>
    </w:p>
    <w:p w14:paraId="3E6244B9" w14:textId="77777777" w:rsidR="00AE3E7B" w:rsidRPr="001C33FB" w:rsidRDefault="00AE3E7B" w:rsidP="00AE3E7B"/>
    <w:p w14:paraId="53F04388" w14:textId="77777777" w:rsidR="00AE3E7B" w:rsidRPr="001C33FB" w:rsidRDefault="00AE3E7B" w:rsidP="000A4E45">
      <w:pPr>
        <w:rPr>
          <w:rFonts w:ascii="Calibri" w:eastAsiaTheme="majorEastAsia" w:hAnsi="Calibri" w:cstheme="majorBidi"/>
          <w:b/>
        </w:rPr>
      </w:pPr>
    </w:p>
    <w:p w14:paraId="17B3DBCE" w14:textId="3C960D79" w:rsidR="00E47434" w:rsidRPr="001C33FB" w:rsidRDefault="00E47434" w:rsidP="00E47434">
      <w:pPr>
        <w:rPr>
          <w:rFonts w:eastAsiaTheme="majorEastAsia" w:cstheme="majorBidi"/>
        </w:rPr>
      </w:pPr>
    </w:p>
    <w:tbl>
      <w:tblPr>
        <w:tblStyle w:val="Tabellenraster"/>
        <w:tblpPr w:leftFromText="142" w:rightFromText="142" w:vertAnchor="page" w:horzAnchor="margin" w:tblpY="138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01"/>
      </w:tblGrid>
      <w:tr w:rsidR="00AE3E7B" w:rsidRPr="001C33FB" w14:paraId="51BE543D" w14:textId="77777777" w:rsidTr="00AD666A">
        <w:tc>
          <w:tcPr>
            <w:tcW w:w="2127" w:type="dxa"/>
          </w:tcPr>
          <w:p w14:paraId="03C83D4B" w14:textId="77777777" w:rsidR="00E47434" w:rsidRPr="001C33FB" w:rsidRDefault="00E47434" w:rsidP="006267D4">
            <w:pPr>
              <w:pStyle w:val="Fuzeile"/>
              <w:tabs>
                <w:tab w:val="clear" w:pos="4820"/>
                <w:tab w:val="left" w:pos="2127"/>
                <w:tab w:val="center" w:pos="4596"/>
              </w:tabs>
            </w:pPr>
            <w:r w:rsidRPr="001C33FB">
              <w:t>Datum:</w:t>
            </w:r>
          </w:p>
        </w:tc>
        <w:tc>
          <w:tcPr>
            <w:tcW w:w="7501" w:type="dxa"/>
          </w:tcPr>
          <w:p w14:paraId="33E42077" w14:textId="4B2DA286" w:rsidR="00E47434" w:rsidRPr="00DA01F1" w:rsidRDefault="00536964" w:rsidP="004F50A8">
            <w:pPr>
              <w:pStyle w:val="DatumTabelle"/>
              <w:rPr>
                <w:highlight w:val="yellow"/>
              </w:rPr>
            </w:pPr>
            <w:r w:rsidRPr="00536964">
              <w:t xml:space="preserve">26.08.2021 ; </w:t>
            </w:r>
            <w:r w:rsidR="00713A1C" w:rsidRPr="001C0487">
              <w:t>13</w:t>
            </w:r>
            <w:r w:rsidR="008B6D15" w:rsidRPr="001C0487">
              <w:t>.0</w:t>
            </w:r>
            <w:r w:rsidR="00713A1C" w:rsidRPr="001C0487">
              <w:t>9</w:t>
            </w:r>
            <w:r w:rsidR="008B6D15" w:rsidRPr="001C0487">
              <w:t>.2021</w:t>
            </w:r>
            <w:r w:rsidR="001C0487" w:rsidRPr="001C0487">
              <w:t xml:space="preserve">;  </w:t>
            </w:r>
            <w:r w:rsidR="001C0487" w:rsidRPr="00E97867">
              <w:t>Änderungen ab 21.09.2021 gültig</w:t>
            </w:r>
          </w:p>
        </w:tc>
      </w:tr>
      <w:tr w:rsidR="00AE3E7B" w:rsidRPr="001C33FB" w14:paraId="041274F2" w14:textId="77777777" w:rsidTr="00AD666A">
        <w:tc>
          <w:tcPr>
            <w:tcW w:w="2127" w:type="dxa"/>
          </w:tcPr>
          <w:p w14:paraId="0DB28E4A" w14:textId="77777777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  <w:r w:rsidRPr="001C33FB">
              <w:rPr>
                <w:i/>
              </w:rPr>
              <w:t>Version:</w:t>
            </w:r>
          </w:p>
        </w:tc>
        <w:tc>
          <w:tcPr>
            <w:tcW w:w="7501" w:type="dxa"/>
          </w:tcPr>
          <w:p w14:paraId="16097677" w14:textId="5106B707" w:rsidR="00E47434" w:rsidRPr="00DA01F1" w:rsidRDefault="007A2CC7" w:rsidP="006267D4">
            <w:pPr>
              <w:pStyle w:val="Fuzeile"/>
              <w:tabs>
                <w:tab w:val="left" w:pos="2127"/>
              </w:tabs>
              <w:rPr>
                <w:i/>
                <w:highlight w:val="yellow"/>
              </w:rPr>
            </w:pPr>
            <w:r w:rsidRPr="00E97867">
              <w:rPr>
                <w:i/>
              </w:rPr>
              <w:t>V</w:t>
            </w:r>
            <w:r w:rsidR="001C0487" w:rsidRPr="00E97867">
              <w:rPr>
                <w:i/>
              </w:rPr>
              <w:t>10</w:t>
            </w:r>
          </w:p>
        </w:tc>
      </w:tr>
      <w:tr w:rsidR="00AE3E7B" w:rsidRPr="001C33FB" w14:paraId="7681BD44" w14:textId="77777777" w:rsidTr="00AD666A">
        <w:tc>
          <w:tcPr>
            <w:tcW w:w="2127" w:type="dxa"/>
          </w:tcPr>
          <w:p w14:paraId="6F2CD393" w14:textId="3125749A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</w:p>
        </w:tc>
        <w:tc>
          <w:tcPr>
            <w:tcW w:w="7501" w:type="dxa"/>
          </w:tcPr>
          <w:p w14:paraId="25BD9ECC" w14:textId="77777777" w:rsidR="00E47434" w:rsidRPr="001C33FB" w:rsidRDefault="00E47434" w:rsidP="006267D4">
            <w:pPr>
              <w:pStyle w:val="Fuzeile"/>
              <w:tabs>
                <w:tab w:val="left" w:pos="2127"/>
              </w:tabs>
              <w:rPr>
                <w:i/>
              </w:rPr>
            </w:pPr>
          </w:p>
        </w:tc>
      </w:tr>
      <w:tr w:rsidR="00AE3E7B" w:rsidRPr="001C33FB" w14:paraId="4F56C633" w14:textId="77777777" w:rsidTr="00AD666A">
        <w:tc>
          <w:tcPr>
            <w:tcW w:w="2127" w:type="dxa"/>
          </w:tcPr>
          <w:p w14:paraId="3BEF7F0F" w14:textId="388BB1BB" w:rsidR="00AE3E7B" w:rsidRPr="001C33FB" w:rsidRDefault="00AE3E7B" w:rsidP="006267D4">
            <w:pPr>
              <w:pStyle w:val="Fuzeile"/>
              <w:tabs>
                <w:tab w:val="left" w:pos="2127"/>
              </w:tabs>
              <w:rPr>
                <w:rStyle w:val="FuzeileZchn"/>
              </w:rPr>
            </w:pPr>
            <w:r w:rsidRPr="001C33FB">
              <w:t>Autorin oder Autor:</w:t>
            </w:r>
          </w:p>
        </w:tc>
        <w:tc>
          <w:tcPr>
            <w:tcW w:w="7501" w:type="dxa"/>
          </w:tcPr>
          <w:p w14:paraId="6DEA449A" w14:textId="4BA97662" w:rsidR="00AE3E7B" w:rsidRPr="001C33FB" w:rsidRDefault="007836DE" w:rsidP="006267D4">
            <w:pPr>
              <w:pStyle w:val="Fuzeile"/>
              <w:tabs>
                <w:tab w:val="left" w:pos="2127"/>
              </w:tabs>
            </w:pPr>
            <w:r>
              <w:t>Adriana Gisler</w:t>
            </w:r>
          </w:p>
        </w:tc>
      </w:tr>
    </w:tbl>
    <w:p w14:paraId="3DEBAFCD" w14:textId="77777777" w:rsidR="00E47434" w:rsidRPr="001C33FB" w:rsidRDefault="00E47434">
      <w:pPr>
        <w:rPr>
          <w:rFonts w:eastAsiaTheme="majorEastAsia" w:cstheme="majorBidi"/>
        </w:rPr>
      </w:pPr>
      <w:r w:rsidRPr="001C33FB">
        <w:rPr>
          <w:rFonts w:eastAsiaTheme="majorEastAsia" w:cstheme="majorBidi"/>
        </w:rPr>
        <w:br w:type="page"/>
      </w:r>
    </w:p>
    <w:p w14:paraId="67E43B53" w14:textId="28389C12" w:rsidR="00DE4589" w:rsidRPr="001C33FB" w:rsidRDefault="00DE4589" w:rsidP="00E47434">
      <w:pPr>
        <w:rPr>
          <w:color w:val="000000" w:themeColor="text1"/>
        </w:rPr>
      </w:pPr>
      <w:r w:rsidRPr="001C33FB">
        <w:rPr>
          <w:color w:val="000000" w:themeColor="text1"/>
        </w:rPr>
        <w:lastRenderedPageBreak/>
        <w:t>Die Rahmenbedingungen für eine Rückkehr zu einem strukturierten und sicheren Spielbetrieb werden regelmässig der Situation, Strategie und den Weisungen des Bundes angepasst</w:t>
      </w:r>
      <w:r w:rsidR="00461930" w:rsidRPr="001C33FB">
        <w:rPr>
          <w:color w:val="000000" w:themeColor="text1"/>
        </w:rPr>
        <w:t xml:space="preserve"> und orientieren sich selbstverständlich an den kantonalen Bestimmungen, die letztendlich für die Durchführung von Veranstaltungen gelten, sofern der Bund nichts daran ändert.</w:t>
      </w:r>
    </w:p>
    <w:p w14:paraId="628F957B" w14:textId="453DE038" w:rsidR="00C17353" w:rsidRPr="001C33FB" w:rsidRDefault="00E05A08" w:rsidP="008526C9">
      <w:pPr>
        <w:rPr>
          <w:color w:val="000000" w:themeColor="text1"/>
        </w:rPr>
      </w:pPr>
      <w:r w:rsidRPr="001C33FB">
        <w:rPr>
          <w:color w:val="000000" w:themeColor="text1"/>
        </w:rPr>
        <w:t>Der Besuch eines Volleyballspiels erfolgt</w:t>
      </w:r>
      <w:r w:rsidR="00933259" w:rsidRPr="001C33FB">
        <w:rPr>
          <w:color w:val="000000" w:themeColor="text1"/>
        </w:rPr>
        <w:t xml:space="preserve"> auf eigene</w:t>
      </w:r>
      <w:r w:rsidR="004930E9">
        <w:rPr>
          <w:color w:val="000000" w:themeColor="text1"/>
        </w:rPr>
        <w:t>m</w:t>
      </w:r>
      <w:r w:rsidR="00933259" w:rsidRPr="001C33FB">
        <w:rPr>
          <w:color w:val="000000" w:themeColor="text1"/>
        </w:rPr>
        <w:t xml:space="preserve"> Risiko. Swiss Volley sowie die ihr angeschlossenen Clubs lehnen jegliche Haftung bei einer </w:t>
      </w:r>
      <w:proofErr w:type="spellStart"/>
      <w:r w:rsidR="00933259" w:rsidRPr="001C33FB">
        <w:rPr>
          <w:color w:val="000000" w:themeColor="text1"/>
        </w:rPr>
        <w:t>möglichen</w:t>
      </w:r>
      <w:proofErr w:type="spellEnd"/>
      <w:r w:rsidR="00933259" w:rsidRPr="001C33FB">
        <w:rPr>
          <w:color w:val="000000" w:themeColor="text1"/>
        </w:rPr>
        <w:t xml:space="preserve"> Infizierung oder Erkrankung mit COVID-19 im Stadion und dessen Umgebung ab. </w:t>
      </w:r>
    </w:p>
    <w:p w14:paraId="7CFE5076" w14:textId="19BE9CD0" w:rsidR="006224F4" w:rsidRPr="001C33FB" w:rsidRDefault="006224F4" w:rsidP="006224F4">
      <w:pPr>
        <w:rPr>
          <w:b/>
        </w:rPr>
      </w:pPr>
      <w:r w:rsidRPr="001C33FB">
        <w:rPr>
          <w:b/>
        </w:rPr>
        <w:t>Erfolgreich wird dieses Konzept nur dann, wenn sich alle Personen strikt an die Vorgaben halten.</w:t>
      </w:r>
    </w:p>
    <w:p w14:paraId="738253EE" w14:textId="77777777" w:rsidR="008F7DAD" w:rsidRPr="0079195A" w:rsidRDefault="008F7DAD" w:rsidP="0079195A">
      <w:pPr>
        <w:pStyle w:val="berschrift1"/>
        <w:rPr>
          <w:lang w:val="de-CH"/>
        </w:rPr>
      </w:pPr>
      <w:r w:rsidRPr="0079195A">
        <w:rPr>
          <w:lang w:val="de-CH"/>
        </w:rPr>
        <w:t xml:space="preserve">Corona-Beauftragte oder Corona-Beauftragter des Vereins </w:t>
      </w:r>
    </w:p>
    <w:p w14:paraId="70EAE0B4" w14:textId="6CD7CB27" w:rsidR="008F7DAD" w:rsidRPr="001C33FB" w:rsidRDefault="008F7DAD" w:rsidP="008F7DAD">
      <w:pPr>
        <w:rPr>
          <w:color w:val="000000" w:themeColor="text1"/>
        </w:rPr>
      </w:pPr>
      <w:r w:rsidRPr="001C33FB">
        <w:rPr>
          <w:color w:val="000000" w:themeColor="text1"/>
        </w:rPr>
        <w:t>Jeder Verein, der Meisterschaften, Trainingsspiele und/oder Turniere/Spieltage plant und durchführt, muss eine verantwortliche Person bezeichnen, die für die Einhaltung und Umsetzung der geltenden COVID-Rahmenbedingungen zuständig ist. Es handelt sich dabei in der Regel um die gleiche Person, die auch im Schutzkonzept für den Trainingsbetrieb als Corona-Beauftragte aufgeführt ist</w:t>
      </w:r>
      <w:r>
        <w:rPr>
          <w:color w:val="000000" w:themeColor="text1"/>
        </w:rPr>
        <w:t xml:space="preserve"> (</w:t>
      </w:r>
      <w:r w:rsidRPr="001C33FB">
        <w:t xml:space="preserve">Für den </w:t>
      </w:r>
      <w:hyperlink r:id="rId9" w:history="1">
        <w:r w:rsidRPr="001C33FB">
          <w:rPr>
            <w:rStyle w:val="Hyperlink"/>
          </w:rPr>
          <w:t>Trainingsbetrieb</w:t>
        </w:r>
      </w:hyperlink>
      <w:r w:rsidRPr="001C33FB">
        <w:t xml:space="preserve"> gilt ein separates Schutzkonzept</w:t>
      </w:r>
      <w:r>
        <w:rPr>
          <w:color w:val="000000" w:themeColor="text1"/>
        </w:rPr>
        <w:t>)</w:t>
      </w:r>
      <w:r w:rsidRPr="001C33FB">
        <w:rPr>
          <w:color w:val="000000" w:themeColor="text1"/>
        </w:rPr>
        <w:t>. Der Verein übernimmt die Verantwortung, dass die entsprechende Person ihre Angaben zu 100</w:t>
      </w:r>
      <w:r w:rsidR="00B155F1">
        <w:rPr>
          <w:color w:val="000000" w:themeColor="text1"/>
        </w:rPr>
        <w:t xml:space="preserve"> </w:t>
      </w:r>
      <w:r w:rsidRPr="001C33FB">
        <w:rPr>
          <w:color w:val="000000" w:themeColor="text1"/>
        </w:rPr>
        <w:t xml:space="preserve">% korrekt einträgt und dass die Angaben der Wahrheit entsprechen. </w:t>
      </w:r>
    </w:p>
    <w:p w14:paraId="7DBB5E9C" w14:textId="77777777" w:rsidR="008F7DAD" w:rsidRPr="001C33FB" w:rsidRDefault="008F7DAD" w:rsidP="008F7DAD">
      <w:pPr>
        <w:rPr>
          <w:color w:val="000000" w:themeColor="text1"/>
        </w:rPr>
      </w:pPr>
      <w:r w:rsidRPr="001C33FB">
        <w:rPr>
          <w:color w:val="000000" w:themeColor="text1"/>
        </w:rPr>
        <w:t xml:space="preserve">Die Kontaktdaten sind auf dem Titelblatt aufgeführt. </w:t>
      </w:r>
    </w:p>
    <w:p w14:paraId="4D7F0210" w14:textId="77777777" w:rsidR="008F7DAD" w:rsidRPr="0079195A" w:rsidRDefault="008F7DAD" w:rsidP="0079195A">
      <w:pPr>
        <w:pStyle w:val="berschrift1"/>
        <w:rPr>
          <w:lang w:val="de-CH"/>
        </w:rPr>
      </w:pPr>
      <w:r w:rsidRPr="0079195A">
        <w:rPr>
          <w:lang w:val="de-CH"/>
        </w:rPr>
        <w:t xml:space="preserve">Positiver COVID-19-Fall </w:t>
      </w:r>
    </w:p>
    <w:p w14:paraId="1C7EFBFA" w14:textId="77777777" w:rsidR="008F7DAD" w:rsidRPr="001C33FB" w:rsidRDefault="008F7DAD" w:rsidP="008F7DAD">
      <w:r w:rsidRPr="001C33FB">
        <w:t xml:space="preserve">Falls die Corona-Beauftragte oder der Corona-Beauftragte einer Veranstaltung von einem positiven (medizinisch bestätigt!) Coronafall in Kenntnis gesetzt wird, muss sie gemäss Ablaufschema vorgehen und Swiss Volley informieren. </w:t>
      </w:r>
    </w:p>
    <w:p w14:paraId="4E956955" w14:textId="77777777" w:rsidR="008F7DAD" w:rsidRPr="001C33FB" w:rsidRDefault="008F7DAD" w:rsidP="008F7DAD">
      <w:pPr>
        <w:pStyle w:val="Listenabsatz"/>
        <w:numPr>
          <w:ilvl w:val="0"/>
          <w:numId w:val="4"/>
        </w:numPr>
        <w:rPr>
          <w:b/>
          <w:color w:val="000000" w:themeColor="text1"/>
        </w:rPr>
      </w:pPr>
      <w:r w:rsidRPr="001C33FB">
        <w:rPr>
          <w:b/>
          <w:color w:val="000000" w:themeColor="text1"/>
        </w:rPr>
        <w:t xml:space="preserve">Siehe </w:t>
      </w:r>
      <w:hyperlink r:id="rId10" w:history="1">
        <w:r w:rsidRPr="001C33FB">
          <w:rPr>
            <w:rStyle w:val="Hyperlink"/>
            <w:b/>
          </w:rPr>
          <w:t>Ablaufschema bei positivem Fall</w:t>
        </w:r>
      </w:hyperlink>
      <w:r w:rsidRPr="001C33FB">
        <w:rPr>
          <w:b/>
          <w:color w:val="000000" w:themeColor="text1"/>
        </w:rPr>
        <w:t xml:space="preserve"> </w:t>
      </w:r>
    </w:p>
    <w:p w14:paraId="54F6AE9B" w14:textId="77777777" w:rsidR="008F7DAD" w:rsidRPr="001C33FB" w:rsidRDefault="008F7DAD" w:rsidP="008F7DAD">
      <w:r w:rsidRPr="001C33FB">
        <w:t>Da die Zuständigkeit bei den Kantonen liegt, entscheidet der jeweilige kantonsärztliche Dienst über die Durchführung von Isolations- und Quarantänemassahmen.</w:t>
      </w:r>
    </w:p>
    <w:p w14:paraId="20A3E0FB" w14:textId="3734CCB0" w:rsidR="004C0E80" w:rsidRPr="001C33FB" w:rsidRDefault="004C0E80" w:rsidP="004C0E80">
      <w:pPr>
        <w:pStyle w:val="berschrift2"/>
      </w:pPr>
      <w:r w:rsidRPr="001C33FB">
        <w:t>Gilt für (nachstehend</w:t>
      </w:r>
      <w:r w:rsidR="000F252E">
        <w:t>e</w:t>
      </w:r>
      <w:r w:rsidRPr="001C33FB">
        <w:t xml:space="preserve"> </w:t>
      </w:r>
      <w:proofErr w:type="gramStart"/>
      <w:r w:rsidRPr="001C33FB">
        <w:t>PERSONEN)…</w:t>
      </w:r>
      <w:proofErr w:type="gramEnd"/>
      <w:r w:rsidRPr="001C33FB">
        <w:t xml:space="preserve"> </w:t>
      </w:r>
    </w:p>
    <w:p w14:paraId="49FAB3F5" w14:textId="77777777" w:rsidR="004C0E80" w:rsidRPr="001C33FB" w:rsidRDefault="004C0E80" w:rsidP="004C0E80">
      <w:pPr>
        <w:rPr>
          <w:color w:val="000000" w:themeColor="text1"/>
        </w:rPr>
      </w:pPr>
      <w:r w:rsidRPr="001C33FB">
        <w:rPr>
          <w:color w:val="000000" w:themeColor="text1"/>
        </w:rPr>
        <w:t xml:space="preserve">… alle Spieler*innen, Trainer*innen, Mitglieder des </w:t>
      </w:r>
      <w:proofErr w:type="spellStart"/>
      <w:r w:rsidRPr="001C33FB">
        <w:rPr>
          <w:color w:val="000000" w:themeColor="text1"/>
        </w:rPr>
        <w:t>Staff</w:t>
      </w:r>
      <w:proofErr w:type="spellEnd"/>
      <w:r w:rsidRPr="001C33FB">
        <w:rPr>
          <w:color w:val="000000" w:themeColor="text1"/>
        </w:rPr>
        <w:t xml:space="preserve">, Schiedsrichter*innen, </w:t>
      </w:r>
      <w:proofErr w:type="spellStart"/>
      <w:r w:rsidRPr="001C33FB">
        <w:rPr>
          <w:color w:val="000000" w:themeColor="text1"/>
        </w:rPr>
        <w:t>RD’s</w:t>
      </w:r>
      <w:proofErr w:type="spellEnd"/>
      <w:r w:rsidRPr="001C33FB">
        <w:rPr>
          <w:color w:val="000000" w:themeColor="text1"/>
        </w:rPr>
        <w:t xml:space="preserve">, </w:t>
      </w:r>
      <w:proofErr w:type="spellStart"/>
      <w:r w:rsidRPr="001C33FB">
        <w:rPr>
          <w:color w:val="000000" w:themeColor="text1"/>
        </w:rPr>
        <w:t>TD’s</w:t>
      </w:r>
      <w:proofErr w:type="spellEnd"/>
      <w:r w:rsidRPr="001C33FB">
        <w:rPr>
          <w:color w:val="000000" w:themeColor="text1"/>
        </w:rPr>
        <w:t xml:space="preserve">, Linienrichter*innen, Schreiber*innen, Volunteers, </w:t>
      </w:r>
      <w:proofErr w:type="spellStart"/>
      <w:r w:rsidRPr="001C33FB">
        <w:rPr>
          <w:color w:val="000000" w:themeColor="text1"/>
        </w:rPr>
        <w:t>Ballholer</w:t>
      </w:r>
      <w:proofErr w:type="spellEnd"/>
      <w:r w:rsidRPr="001C33FB">
        <w:rPr>
          <w:color w:val="000000" w:themeColor="text1"/>
        </w:rPr>
        <w:t xml:space="preserve">*innen, </w:t>
      </w:r>
      <w:proofErr w:type="spellStart"/>
      <w:r w:rsidRPr="001C33FB">
        <w:rPr>
          <w:color w:val="000000" w:themeColor="text1"/>
        </w:rPr>
        <w:t>Quickmopper</w:t>
      </w:r>
      <w:proofErr w:type="spellEnd"/>
      <w:r w:rsidRPr="001C33FB">
        <w:rPr>
          <w:color w:val="000000" w:themeColor="text1"/>
        </w:rPr>
        <w:t>, Hallenpersonal, Speaker, Medienvertretende, Fotograf*innen, Sanität- und Rettungsdienst, Reinigungsdienst, Ticketkontrolle, Sicherheitsdienste, Zuschaue</w:t>
      </w:r>
      <w:r>
        <w:rPr>
          <w:color w:val="000000" w:themeColor="text1"/>
        </w:rPr>
        <w:t>r</w:t>
      </w:r>
      <w:r w:rsidRPr="001C33FB">
        <w:rPr>
          <w:color w:val="000000" w:themeColor="text1"/>
        </w:rPr>
        <w:t xml:space="preserve">*innen und </w:t>
      </w:r>
      <w:r>
        <w:rPr>
          <w:color w:val="000000" w:themeColor="text1"/>
        </w:rPr>
        <w:t xml:space="preserve">alle </w:t>
      </w:r>
      <w:r w:rsidRPr="001C33FB">
        <w:rPr>
          <w:color w:val="000000" w:themeColor="text1"/>
        </w:rPr>
        <w:t xml:space="preserve">anderen in der Halle anwesenden Personen. </w:t>
      </w:r>
    </w:p>
    <w:p w14:paraId="231D5BC0" w14:textId="77777777" w:rsidR="008F7DAD" w:rsidRPr="001C33FB" w:rsidRDefault="008F7DAD" w:rsidP="008526C9">
      <w:pPr>
        <w:rPr>
          <w:color w:val="000000" w:themeColor="text1"/>
        </w:rPr>
      </w:pPr>
    </w:p>
    <w:p w14:paraId="75BD683D" w14:textId="2628BF5C" w:rsidR="006267D4" w:rsidRPr="001C33FB" w:rsidRDefault="006267D4" w:rsidP="00C17353">
      <w:pPr>
        <w:pStyle w:val="Inhaltsverzeichnisberschrift"/>
        <w:spacing w:before="0" w:after="0"/>
        <w:rPr>
          <w:b w:val="0"/>
          <w:color w:val="000000" w:themeColor="text1"/>
          <w:lang w:val="de-CH"/>
        </w:rPr>
      </w:pPr>
      <w:r w:rsidRPr="001C33FB">
        <w:rPr>
          <w:lang w:val="de-CH"/>
        </w:rPr>
        <w:br w:type="page"/>
      </w:r>
    </w:p>
    <w:p w14:paraId="7AC29522" w14:textId="2E8D1723" w:rsidR="008526C9" w:rsidRPr="001C33FB" w:rsidRDefault="002173D4" w:rsidP="002173D4">
      <w:pPr>
        <w:pStyle w:val="berschrift1"/>
        <w:rPr>
          <w:lang w:val="de-CH"/>
        </w:rPr>
      </w:pPr>
      <w:bookmarkStart w:id="4" w:name="_Toc48310415"/>
      <w:bookmarkStart w:id="5" w:name="_Toc48718955"/>
      <w:bookmarkStart w:id="6" w:name="_Toc48719210"/>
      <w:r w:rsidRPr="001C33FB">
        <w:rPr>
          <w:lang w:val="de-CH"/>
        </w:rPr>
        <w:lastRenderedPageBreak/>
        <w:t xml:space="preserve">A: </w:t>
      </w:r>
      <w:r w:rsidR="008526C9" w:rsidRPr="001C33FB">
        <w:rPr>
          <w:lang w:val="de-CH"/>
        </w:rPr>
        <w:t>Geltungsbereich</w:t>
      </w:r>
      <w:bookmarkEnd w:id="4"/>
      <w:bookmarkEnd w:id="5"/>
      <w:bookmarkEnd w:id="6"/>
    </w:p>
    <w:p w14:paraId="5975C7D9" w14:textId="7A8DF6BC" w:rsidR="006267D4" w:rsidRPr="00D03420" w:rsidRDefault="006267D4" w:rsidP="006267D4">
      <w:pPr>
        <w:pStyle w:val="berschrift2"/>
      </w:pPr>
      <w:bookmarkStart w:id="7" w:name="_Toc47457136"/>
      <w:bookmarkStart w:id="8" w:name="_Toc48310416"/>
      <w:bookmarkStart w:id="9" w:name="_Toc48718956"/>
      <w:bookmarkStart w:id="10" w:name="_Toc48719211"/>
      <w:r w:rsidRPr="00D03420">
        <w:t>Erwachsenen- und Nachwuchsligen</w:t>
      </w:r>
      <w:r w:rsidR="00FC1F66" w:rsidRPr="00D03420">
        <w:t xml:space="preserve"> </w:t>
      </w:r>
      <w:r w:rsidR="00F85210" w:rsidRPr="00D03420">
        <w:t>(</w:t>
      </w:r>
      <w:r w:rsidR="00FC1F66" w:rsidRPr="00D03420">
        <w:t>Frauen und Männer</w:t>
      </w:r>
      <w:r w:rsidRPr="00D03420">
        <w:t>)</w:t>
      </w:r>
      <w:bookmarkEnd w:id="7"/>
      <w:bookmarkEnd w:id="8"/>
      <w:bookmarkEnd w:id="9"/>
      <w:bookmarkEnd w:id="10"/>
    </w:p>
    <w:p w14:paraId="08450E25" w14:textId="56F3B426" w:rsidR="006267D4" w:rsidRPr="00D03420" w:rsidRDefault="006267D4" w:rsidP="006267D4">
      <w:pPr>
        <w:pStyle w:val="AufzhlungSV"/>
      </w:pPr>
      <w:proofErr w:type="spellStart"/>
      <w:r w:rsidRPr="00D03420">
        <w:t>Nationalliga</w:t>
      </w:r>
      <w:proofErr w:type="spellEnd"/>
      <w:r w:rsidRPr="00D03420">
        <w:t xml:space="preserve"> A / </w:t>
      </w:r>
      <w:proofErr w:type="spellStart"/>
      <w:r w:rsidRPr="00D03420">
        <w:t>Nationalliga</w:t>
      </w:r>
      <w:proofErr w:type="spellEnd"/>
      <w:r w:rsidRPr="00D03420">
        <w:t xml:space="preserve"> B / 1. Liga</w:t>
      </w:r>
    </w:p>
    <w:p w14:paraId="5C3C609B" w14:textId="07EF4F01" w:rsidR="006267D4" w:rsidRPr="00D03420" w:rsidRDefault="006267D4" w:rsidP="006267D4">
      <w:pPr>
        <w:pStyle w:val="AufzhlungSV"/>
      </w:pPr>
      <w:r w:rsidRPr="00D03420">
        <w:t>2. Liga – 5. Liga</w:t>
      </w:r>
    </w:p>
    <w:p w14:paraId="1352F8DF" w14:textId="2A47E046" w:rsidR="006267D4" w:rsidRPr="00D03420" w:rsidRDefault="006267D4" w:rsidP="006267D4">
      <w:pPr>
        <w:pStyle w:val="AufzhlungSV"/>
      </w:pPr>
      <w:r w:rsidRPr="00D03420">
        <w:t xml:space="preserve">U23 / U20 / U19 / U18 / U17 / U16 / U15 / </w:t>
      </w:r>
      <w:r w:rsidR="005E13A5" w:rsidRPr="00D03420">
        <w:t xml:space="preserve">U14 / </w:t>
      </w:r>
      <w:r w:rsidRPr="00D03420">
        <w:t>U13 / U11</w:t>
      </w:r>
    </w:p>
    <w:p w14:paraId="71223F54" w14:textId="5795D844" w:rsidR="006267D4" w:rsidRPr="00D03420" w:rsidRDefault="006C2008" w:rsidP="006267D4">
      <w:pPr>
        <w:pStyle w:val="AufzhlungSV"/>
      </w:pPr>
      <w:proofErr w:type="spellStart"/>
      <w:r w:rsidRPr="00D03420">
        <w:t>Spielbetrieb</w:t>
      </w:r>
      <w:proofErr w:type="spellEnd"/>
      <w:r w:rsidRPr="00D03420">
        <w:t xml:space="preserve"> Senior*</w:t>
      </w:r>
      <w:proofErr w:type="spellStart"/>
      <w:r w:rsidRPr="00D03420">
        <w:t>innen</w:t>
      </w:r>
      <w:proofErr w:type="spellEnd"/>
    </w:p>
    <w:p w14:paraId="49E45BD2" w14:textId="7B24BCBC" w:rsidR="006267D4" w:rsidRPr="00D03420" w:rsidRDefault="006267D4" w:rsidP="006267D4">
      <w:pPr>
        <w:pStyle w:val="AufzhlungSV"/>
      </w:pPr>
      <w:r w:rsidRPr="00D03420">
        <w:t>Spielbetrieb</w:t>
      </w:r>
      <w:r w:rsidR="006C2008" w:rsidRPr="00D03420">
        <w:t xml:space="preserve"> Mixed</w:t>
      </w:r>
    </w:p>
    <w:p w14:paraId="58A36D1E" w14:textId="745C49FB" w:rsidR="006267D4" w:rsidRPr="00D03420" w:rsidRDefault="006267D4" w:rsidP="006267D4">
      <w:pPr>
        <w:pStyle w:val="AufzhlungSV"/>
      </w:pPr>
      <w:proofErr w:type="spellStart"/>
      <w:r w:rsidRPr="00D03420">
        <w:t>Easy</w:t>
      </w:r>
      <w:proofErr w:type="spellEnd"/>
      <w:r w:rsidRPr="00D03420">
        <w:t xml:space="preserve"> League</w:t>
      </w:r>
    </w:p>
    <w:p w14:paraId="274AADE4" w14:textId="0DEE8D00" w:rsidR="006267D4" w:rsidRPr="00D03420" w:rsidRDefault="00FC1F66" w:rsidP="00FC1F66">
      <w:pPr>
        <w:pStyle w:val="berschrift2"/>
      </w:pPr>
      <w:bookmarkStart w:id="11" w:name="_Toc47457137"/>
      <w:bookmarkStart w:id="12" w:name="_Toc48310417"/>
      <w:bookmarkStart w:id="13" w:name="_Toc48718957"/>
      <w:bookmarkStart w:id="14" w:name="_Toc48719212"/>
      <w:r w:rsidRPr="00D03420">
        <w:t>Spielbetri</w:t>
      </w:r>
      <w:r w:rsidR="000530FC" w:rsidRPr="00D03420">
        <w:t>e</w:t>
      </w:r>
      <w:r w:rsidRPr="00D03420">
        <w:t>b und Turniere</w:t>
      </w:r>
      <w:r w:rsidR="00F85210" w:rsidRPr="00D03420">
        <w:t xml:space="preserve"> (Frauen und Männer)</w:t>
      </w:r>
      <w:bookmarkEnd w:id="11"/>
      <w:bookmarkEnd w:id="12"/>
      <w:bookmarkEnd w:id="13"/>
      <w:bookmarkEnd w:id="14"/>
    </w:p>
    <w:p w14:paraId="7472EECD" w14:textId="77777777" w:rsidR="008B6D15" w:rsidRPr="00D03420" w:rsidRDefault="00FC1F66" w:rsidP="00FC1F66">
      <w:pPr>
        <w:pStyle w:val="AufzhlungSV"/>
        <w:rPr>
          <w:lang w:val="de-CH"/>
        </w:rPr>
      </w:pPr>
      <w:r w:rsidRPr="00D03420">
        <w:rPr>
          <w:lang w:val="de-CH"/>
        </w:rPr>
        <w:t>Mobiliar Volley Cup</w:t>
      </w:r>
      <w:r w:rsidR="00764CFC" w:rsidRPr="00D03420">
        <w:rPr>
          <w:lang w:val="de-CH"/>
        </w:rPr>
        <w:t xml:space="preserve"> </w:t>
      </w:r>
    </w:p>
    <w:p w14:paraId="33CA835A" w14:textId="4C7D9B1D" w:rsidR="00FC1F66" w:rsidRPr="00D03420" w:rsidRDefault="008B6D15" w:rsidP="00FC1F66">
      <w:pPr>
        <w:pStyle w:val="AufzhlungSV"/>
        <w:rPr>
          <w:lang w:val="de-CH"/>
        </w:rPr>
      </w:pPr>
      <w:r w:rsidRPr="00D03420">
        <w:rPr>
          <w:lang w:val="de-CH"/>
        </w:rPr>
        <w:t xml:space="preserve">Mobiliar Volley Cup Final </w:t>
      </w:r>
      <w:r w:rsidR="00764CFC" w:rsidRPr="00D03420">
        <w:rPr>
          <w:lang w:val="de-CH"/>
        </w:rPr>
        <w:t>(separates Schutzkonzept)</w:t>
      </w:r>
    </w:p>
    <w:p w14:paraId="7B1DE810" w14:textId="098DEA8E" w:rsidR="00FC1F66" w:rsidRPr="00D03420" w:rsidRDefault="00FC1F66" w:rsidP="00FC1F66">
      <w:pPr>
        <w:pStyle w:val="AufzhlungSV"/>
      </w:pPr>
      <w:r w:rsidRPr="00D03420">
        <w:t xml:space="preserve">Volleyball </w:t>
      </w:r>
      <w:proofErr w:type="spellStart"/>
      <w:r w:rsidRPr="00D03420">
        <w:t>Supercup</w:t>
      </w:r>
      <w:proofErr w:type="spellEnd"/>
      <w:r w:rsidR="00764CFC" w:rsidRPr="00D03420">
        <w:t xml:space="preserve"> </w:t>
      </w:r>
      <w:r w:rsidR="00764CFC" w:rsidRPr="00D03420">
        <w:rPr>
          <w:lang w:val="de-CH"/>
        </w:rPr>
        <w:t>(separates Schutzkonzept)</w:t>
      </w:r>
    </w:p>
    <w:p w14:paraId="455C9BE2" w14:textId="10FC846D" w:rsidR="00FC1F66" w:rsidRPr="00D03420" w:rsidRDefault="00FC1F66" w:rsidP="00FC1F66">
      <w:pPr>
        <w:pStyle w:val="AufzhlungSV"/>
      </w:pPr>
      <w:proofErr w:type="spellStart"/>
      <w:r w:rsidRPr="00D03420">
        <w:t>Reguläre</w:t>
      </w:r>
      <w:proofErr w:type="spellEnd"/>
      <w:r w:rsidRPr="00D03420">
        <w:t xml:space="preserve"> Saison</w:t>
      </w:r>
    </w:p>
    <w:p w14:paraId="0CD50080" w14:textId="02F0E7B4" w:rsidR="00FC1F66" w:rsidRPr="00D03420" w:rsidRDefault="00FC1F66" w:rsidP="00FC1F66">
      <w:pPr>
        <w:pStyle w:val="AufzhlungSV"/>
      </w:pPr>
      <w:proofErr w:type="spellStart"/>
      <w:r w:rsidRPr="00D03420">
        <w:t>Auf</w:t>
      </w:r>
      <w:proofErr w:type="spellEnd"/>
      <w:r w:rsidRPr="00D03420">
        <w:t>-/</w:t>
      </w:r>
      <w:proofErr w:type="spellStart"/>
      <w:r w:rsidRPr="00D03420">
        <w:t>Abstiegsspiele</w:t>
      </w:r>
      <w:proofErr w:type="spellEnd"/>
    </w:p>
    <w:p w14:paraId="6280E858" w14:textId="09533870" w:rsidR="00FC1F66" w:rsidRPr="00D03420" w:rsidRDefault="000530FC" w:rsidP="00FC1F66">
      <w:pPr>
        <w:pStyle w:val="AufzhlungSV"/>
        <w:rPr>
          <w:lang w:val="de-CH"/>
        </w:rPr>
      </w:pPr>
      <w:r w:rsidRPr="00D03420">
        <w:rPr>
          <w:lang w:val="de-CH"/>
        </w:rPr>
        <w:t xml:space="preserve">Nationale und regionale </w:t>
      </w:r>
      <w:r w:rsidR="00FC1F66" w:rsidRPr="00D03420">
        <w:rPr>
          <w:lang w:val="de-CH"/>
        </w:rPr>
        <w:t>Turniere</w:t>
      </w:r>
      <w:r w:rsidR="000923C8" w:rsidRPr="00D03420">
        <w:rPr>
          <w:lang w:val="de-CH"/>
        </w:rPr>
        <w:t xml:space="preserve"> und</w:t>
      </w:r>
      <w:r w:rsidR="009C7EFC" w:rsidRPr="00D03420">
        <w:rPr>
          <w:lang w:val="de-CH"/>
        </w:rPr>
        <w:t xml:space="preserve"> </w:t>
      </w:r>
      <w:r w:rsidR="000923C8" w:rsidRPr="00D03420">
        <w:rPr>
          <w:lang w:val="de-CH"/>
        </w:rPr>
        <w:t xml:space="preserve">Spieltage </w:t>
      </w:r>
      <w:r w:rsidR="00FC1F66" w:rsidRPr="00D03420">
        <w:rPr>
          <w:lang w:val="de-CH"/>
        </w:rPr>
        <w:t>(Erwachsene / Nachwuchs</w:t>
      </w:r>
      <w:r w:rsidR="00B0240F" w:rsidRPr="00D03420">
        <w:rPr>
          <w:lang w:val="de-CH"/>
        </w:rPr>
        <w:t xml:space="preserve"> / Kids Volley</w:t>
      </w:r>
      <w:r w:rsidR="00FC1F66" w:rsidRPr="00D03420">
        <w:rPr>
          <w:lang w:val="de-CH"/>
        </w:rPr>
        <w:t>)</w:t>
      </w:r>
    </w:p>
    <w:p w14:paraId="205F8305" w14:textId="11A5169B" w:rsidR="00FC1F66" w:rsidRPr="00D03420" w:rsidRDefault="00FC1F66" w:rsidP="00FC1F66">
      <w:pPr>
        <w:pStyle w:val="AufzhlungSV"/>
      </w:pPr>
      <w:proofErr w:type="spellStart"/>
      <w:r w:rsidRPr="00D03420">
        <w:t>Kantonale</w:t>
      </w:r>
      <w:proofErr w:type="spellEnd"/>
      <w:r w:rsidRPr="00D03420">
        <w:t xml:space="preserve"> Cup-</w:t>
      </w:r>
      <w:proofErr w:type="spellStart"/>
      <w:r w:rsidRPr="00D03420">
        <w:t>Veranstaltungen</w:t>
      </w:r>
      <w:proofErr w:type="spellEnd"/>
    </w:p>
    <w:p w14:paraId="72A932BF" w14:textId="335BD18B" w:rsidR="00FC1F66" w:rsidRPr="00D03420" w:rsidRDefault="00FC1F66" w:rsidP="00FC1F66">
      <w:pPr>
        <w:pStyle w:val="AufzhlungSV"/>
        <w:rPr>
          <w:lang w:val="en-US"/>
        </w:rPr>
      </w:pPr>
      <w:proofErr w:type="spellStart"/>
      <w:r w:rsidRPr="00D03420">
        <w:rPr>
          <w:lang w:val="en-US"/>
        </w:rPr>
        <w:t>Finalturniere</w:t>
      </w:r>
      <w:proofErr w:type="spellEnd"/>
      <w:r w:rsidRPr="00D03420">
        <w:rPr>
          <w:lang w:val="en-US"/>
        </w:rPr>
        <w:t xml:space="preserve"> u</w:t>
      </w:r>
      <w:r w:rsidR="006C2008" w:rsidRPr="00D03420">
        <w:rPr>
          <w:lang w:val="en-US"/>
        </w:rPr>
        <w:t>nd -</w:t>
      </w:r>
      <w:proofErr w:type="spellStart"/>
      <w:r w:rsidR="006C2008" w:rsidRPr="00D03420">
        <w:rPr>
          <w:lang w:val="en-US"/>
        </w:rPr>
        <w:t>spiele</w:t>
      </w:r>
      <w:proofErr w:type="spellEnd"/>
      <w:r w:rsidR="006C2008" w:rsidRPr="00D03420">
        <w:rPr>
          <w:lang w:val="en-US"/>
        </w:rPr>
        <w:t xml:space="preserve"> (Final Fours / Playo</w:t>
      </w:r>
      <w:r w:rsidRPr="00D03420">
        <w:rPr>
          <w:lang w:val="en-US"/>
        </w:rPr>
        <w:t>ffs / Barrage)</w:t>
      </w:r>
    </w:p>
    <w:p w14:paraId="64829125" w14:textId="0A74452C" w:rsidR="00DD79E1" w:rsidRPr="00D03420" w:rsidRDefault="00DD79E1" w:rsidP="00FC1F66">
      <w:pPr>
        <w:pStyle w:val="AufzhlungSV"/>
        <w:rPr>
          <w:lang w:val="en-US"/>
        </w:rPr>
      </w:pPr>
      <w:proofErr w:type="spellStart"/>
      <w:r w:rsidRPr="00D03420">
        <w:rPr>
          <w:lang w:val="en-US"/>
        </w:rPr>
        <w:t>Testspiele</w:t>
      </w:r>
      <w:proofErr w:type="spellEnd"/>
      <w:r w:rsidRPr="00D03420">
        <w:rPr>
          <w:lang w:val="en-US"/>
        </w:rPr>
        <w:t>/</w:t>
      </w:r>
      <w:proofErr w:type="spellStart"/>
      <w:r w:rsidRPr="00D03420">
        <w:rPr>
          <w:lang w:val="en-US"/>
        </w:rPr>
        <w:t>Vorbereitungsturniere</w:t>
      </w:r>
      <w:proofErr w:type="spellEnd"/>
    </w:p>
    <w:p w14:paraId="055503B7" w14:textId="77777777" w:rsidR="006267D4" w:rsidRPr="001C33FB" w:rsidRDefault="006267D4" w:rsidP="006267D4">
      <w:pPr>
        <w:pStyle w:val="AufzhlungSV"/>
        <w:numPr>
          <w:ilvl w:val="0"/>
          <w:numId w:val="0"/>
        </w:numPr>
        <w:ind w:left="360" w:hanging="360"/>
        <w:rPr>
          <w:lang w:val="en-US"/>
        </w:rPr>
      </w:pPr>
    </w:p>
    <w:p w14:paraId="58CD3C68" w14:textId="2F23EE3A" w:rsidR="003525A4" w:rsidRPr="001C33FB" w:rsidRDefault="00875388" w:rsidP="002173D4">
      <w:pPr>
        <w:pStyle w:val="berschrift1"/>
        <w:rPr>
          <w:lang w:val="de-CH"/>
        </w:rPr>
      </w:pPr>
      <w:bookmarkStart w:id="15" w:name="_Toc48718961"/>
      <w:bookmarkStart w:id="16" w:name="_Toc48719216"/>
      <w:bookmarkEnd w:id="0"/>
      <w:r>
        <w:rPr>
          <w:lang w:val="de-CH"/>
        </w:rPr>
        <w:t>B</w:t>
      </w:r>
      <w:r w:rsidR="002173D4" w:rsidRPr="001C33FB">
        <w:rPr>
          <w:lang w:val="de-CH"/>
        </w:rPr>
        <w:t xml:space="preserve">: </w:t>
      </w:r>
      <w:r w:rsidR="006F6398" w:rsidRPr="001C33FB">
        <w:rPr>
          <w:lang w:val="de-CH"/>
        </w:rPr>
        <w:t xml:space="preserve">Übergeordnete </w:t>
      </w:r>
      <w:r w:rsidR="003525A4" w:rsidRPr="001C33FB">
        <w:rPr>
          <w:lang w:val="de-CH"/>
        </w:rPr>
        <w:t>Grundsätze</w:t>
      </w:r>
      <w:bookmarkEnd w:id="15"/>
      <w:bookmarkEnd w:id="16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D04CC" w:rsidRPr="001C33FB" w14:paraId="319A99B5" w14:textId="77777777" w:rsidTr="00DD04CC">
        <w:tc>
          <w:tcPr>
            <w:tcW w:w="9628" w:type="dxa"/>
            <w:shd w:val="clear" w:color="auto" w:fill="D9D9D9" w:themeFill="background1" w:themeFillShade="D9"/>
          </w:tcPr>
          <w:p w14:paraId="6A1FB287" w14:textId="7A10967F" w:rsidR="00DD04CC" w:rsidRPr="001C33FB" w:rsidRDefault="00CC10F0" w:rsidP="00DD04CC">
            <w:pPr>
              <w:spacing w:after="160" w:line="264" w:lineRule="auto"/>
              <w:rPr>
                <w:b/>
                <w:bCs/>
                <w:szCs w:val="20"/>
              </w:rPr>
            </w:pPr>
            <w:r w:rsidRPr="001C33FB">
              <w:rPr>
                <w:b/>
                <w:bCs/>
                <w:szCs w:val="20"/>
              </w:rPr>
              <w:t>Das Schutzkonzept von Swiss Volley ist den</w:t>
            </w:r>
            <w:r w:rsidR="00DD04CC" w:rsidRPr="001C33FB">
              <w:rPr>
                <w:b/>
                <w:bCs/>
                <w:szCs w:val="20"/>
              </w:rPr>
              <w:t xml:space="preserve"> Richtlinien des BAG</w:t>
            </w:r>
            <w:r w:rsidRPr="001C33FB">
              <w:rPr>
                <w:b/>
                <w:bCs/>
                <w:szCs w:val="20"/>
              </w:rPr>
              <w:t>,</w:t>
            </w:r>
            <w:r w:rsidR="00DD04CC" w:rsidRPr="001C33FB">
              <w:rPr>
                <w:b/>
                <w:bCs/>
                <w:szCs w:val="20"/>
              </w:rPr>
              <w:t xml:space="preserve"> der Kantone und Gemeinden</w:t>
            </w:r>
            <w:r w:rsidRPr="001C33FB">
              <w:rPr>
                <w:b/>
                <w:bCs/>
                <w:szCs w:val="20"/>
              </w:rPr>
              <w:t xml:space="preserve"> sowie der Anlagebetreiber überg</w:t>
            </w:r>
            <w:r w:rsidR="00147CA6" w:rsidRPr="001C33FB">
              <w:rPr>
                <w:b/>
                <w:bCs/>
                <w:szCs w:val="20"/>
              </w:rPr>
              <w:t>e</w:t>
            </w:r>
            <w:r w:rsidRPr="001C33FB">
              <w:rPr>
                <w:b/>
                <w:bCs/>
                <w:szCs w:val="20"/>
              </w:rPr>
              <w:t xml:space="preserve">ordnet, sollten </w:t>
            </w:r>
            <w:r w:rsidR="00652BDA" w:rsidRPr="001C33FB">
              <w:rPr>
                <w:b/>
                <w:bCs/>
                <w:szCs w:val="20"/>
              </w:rPr>
              <w:t>letztere</w:t>
            </w:r>
            <w:r w:rsidRPr="001C33FB">
              <w:rPr>
                <w:b/>
                <w:bCs/>
                <w:szCs w:val="20"/>
              </w:rPr>
              <w:t xml:space="preserve"> weniger strenge Vorgaben machen</w:t>
            </w:r>
            <w:r w:rsidR="00DD04CC" w:rsidRPr="001C33FB">
              <w:rPr>
                <w:b/>
                <w:bCs/>
                <w:szCs w:val="20"/>
              </w:rPr>
              <w:t xml:space="preserve">. </w:t>
            </w:r>
          </w:p>
          <w:p w14:paraId="5D10C58D" w14:textId="2EBBB1E0" w:rsidR="00DD04CC" w:rsidRPr="00AE1922" w:rsidRDefault="00CC10F0" w:rsidP="00DD04CC">
            <w:pPr>
              <w:spacing w:after="160" w:line="264" w:lineRule="auto"/>
              <w:rPr>
                <w:b/>
                <w:bCs/>
                <w:szCs w:val="20"/>
              </w:rPr>
            </w:pPr>
            <w:r w:rsidRPr="001C33FB">
              <w:rPr>
                <w:b/>
                <w:bCs/>
                <w:szCs w:val="20"/>
              </w:rPr>
              <w:t>Gelten in den Kantonen, Gemeinden oder in den</w:t>
            </w:r>
            <w:r w:rsidR="00DD04CC" w:rsidRPr="001C33FB">
              <w:rPr>
                <w:b/>
                <w:bCs/>
                <w:szCs w:val="20"/>
              </w:rPr>
              <w:t xml:space="preserve"> Schutzkonzepte</w:t>
            </w:r>
            <w:r w:rsidR="00B121BB" w:rsidRPr="001C33FB">
              <w:rPr>
                <w:b/>
                <w:bCs/>
                <w:szCs w:val="20"/>
              </w:rPr>
              <w:t>n</w:t>
            </w:r>
            <w:r w:rsidR="00DD04CC" w:rsidRPr="001C33FB">
              <w:rPr>
                <w:b/>
                <w:bCs/>
                <w:szCs w:val="20"/>
              </w:rPr>
              <w:t xml:space="preserve"> der Anlagebetreiber </w:t>
            </w:r>
            <w:r w:rsidRPr="001C33FB">
              <w:rPr>
                <w:b/>
                <w:bCs/>
                <w:szCs w:val="20"/>
              </w:rPr>
              <w:t xml:space="preserve">strengere Vorgaben, </w:t>
            </w:r>
            <w:r w:rsidR="00DD04CC" w:rsidRPr="001C33FB">
              <w:rPr>
                <w:b/>
                <w:bCs/>
                <w:szCs w:val="20"/>
              </w:rPr>
              <w:t xml:space="preserve">sind </w:t>
            </w:r>
            <w:r w:rsidRPr="001C33FB">
              <w:rPr>
                <w:b/>
                <w:bCs/>
                <w:szCs w:val="20"/>
              </w:rPr>
              <w:t xml:space="preserve">diese </w:t>
            </w:r>
            <w:r w:rsidR="00DD04CC" w:rsidRPr="00AE1922">
              <w:rPr>
                <w:b/>
                <w:bCs/>
                <w:szCs w:val="20"/>
              </w:rPr>
              <w:t>einzuhalten.</w:t>
            </w:r>
          </w:p>
          <w:p w14:paraId="6A0BD23F" w14:textId="41E9A01C" w:rsidR="008B6D15" w:rsidRPr="00AE1922" w:rsidRDefault="008B6D15" w:rsidP="008B6D15">
            <w:pPr>
              <w:spacing w:after="160" w:line="264" w:lineRule="auto"/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Beim Zutritt</w:t>
            </w:r>
            <w:r w:rsidR="00A64343" w:rsidRPr="00AE1922">
              <w:rPr>
                <w:b/>
                <w:bCs/>
                <w:szCs w:val="20"/>
              </w:rPr>
              <w:t xml:space="preserve"> in die Halle</w:t>
            </w:r>
            <w:r w:rsidRPr="00AE1922">
              <w:rPr>
                <w:b/>
                <w:bCs/>
                <w:szCs w:val="20"/>
              </w:rPr>
              <w:t xml:space="preserve"> wird das </w:t>
            </w:r>
            <w:hyperlink r:id="rId11" w:history="1">
              <w:r w:rsidRPr="00AE1922">
                <w:rPr>
                  <w:rStyle w:val="Hyperlink"/>
                  <w:b/>
                  <w:bCs/>
                  <w:szCs w:val="20"/>
                </w:rPr>
                <w:t>Covid-Zertifikat</w:t>
              </w:r>
            </w:hyperlink>
            <w:r w:rsidRPr="00AE1922">
              <w:rPr>
                <w:b/>
                <w:bCs/>
                <w:szCs w:val="20"/>
              </w:rPr>
              <w:t xml:space="preserve"> (geimpft, genesen, negativ getestet) und einen Personalausweis von allen Personen ab 16 Jahren kontrolliert:</w:t>
            </w:r>
          </w:p>
          <w:p w14:paraId="628DB937" w14:textId="75697267" w:rsidR="008B6D15" w:rsidRPr="00AE1922" w:rsidRDefault="008B6D15" w:rsidP="007A65EB">
            <w:pPr>
              <w:pStyle w:val="AufzhlungSV"/>
              <w:rPr>
                <w:b/>
                <w:lang w:val="de-CH"/>
              </w:rPr>
            </w:pPr>
            <w:r w:rsidRPr="00AE1922">
              <w:rPr>
                <w:b/>
                <w:lang w:val="de-CH"/>
              </w:rPr>
              <w:t>Geimpft: Nach Verabreichung der letzten Impfdosis</w:t>
            </w:r>
          </w:p>
          <w:p w14:paraId="72075642" w14:textId="77777777" w:rsidR="008B6D15" w:rsidRPr="00AE1922" w:rsidRDefault="008B6D15" w:rsidP="007A65EB">
            <w:pPr>
              <w:pStyle w:val="AufzhlungSV"/>
              <w:rPr>
                <w:b/>
                <w:lang w:val="de-CH"/>
              </w:rPr>
            </w:pPr>
            <w:r w:rsidRPr="00AE1922">
              <w:rPr>
                <w:b/>
                <w:lang w:val="de-CH"/>
              </w:rPr>
              <w:t>Genese: Nicht länger als 180 Tage zurückliegend</w:t>
            </w:r>
          </w:p>
          <w:p w14:paraId="1E8515AB" w14:textId="77777777" w:rsidR="008B6D15" w:rsidRPr="00AE1922" w:rsidRDefault="008B6D15" w:rsidP="007A65EB">
            <w:pPr>
              <w:pStyle w:val="AufzhlungSV"/>
              <w:rPr>
                <w:b/>
              </w:rPr>
            </w:pPr>
            <w:proofErr w:type="spellStart"/>
            <w:r w:rsidRPr="00AE1922">
              <w:rPr>
                <w:b/>
              </w:rPr>
              <w:t>Getestet</w:t>
            </w:r>
            <w:proofErr w:type="spellEnd"/>
            <w:r w:rsidRPr="00AE1922">
              <w:rPr>
                <w:b/>
              </w:rPr>
              <w:t xml:space="preserve">: </w:t>
            </w:r>
          </w:p>
          <w:p w14:paraId="2FCFD20D" w14:textId="77777777" w:rsidR="008B6D15" w:rsidRPr="00AE1922" w:rsidRDefault="008B6D15" w:rsidP="007A65EB">
            <w:pPr>
              <w:pStyle w:val="Listenabsatz"/>
              <w:numPr>
                <w:ilvl w:val="0"/>
                <w:numId w:val="51"/>
              </w:numPr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PCR-Test: 72 Stunden ab Zeitpunkt der Probeentnahme</w:t>
            </w:r>
          </w:p>
          <w:p w14:paraId="443FC2BA" w14:textId="2FD45A42" w:rsidR="008B6D15" w:rsidRDefault="008B6D15" w:rsidP="007A65EB">
            <w:pPr>
              <w:pStyle w:val="Listenabsatz"/>
              <w:numPr>
                <w:ilvl w:val="0"/>
                <w:numId w:val="51"/>
              </w:numPr>
              <w:contextualSpacing w:val="0"/>
              <w:rPr>
                <w:b/>
                <w:bCs/>
                <w:szCs w:val="20"/>
              </w:rPr>
            </w:pPr>
            <w:r w:rsidRPr="00AE1922">
              <w:rPr>
                <w:b/>
                <w:bCs/>
                <w:szCs w:val="20"/>
              </w:rPr>
              <w:t>Antigen-Schnelltest: 48 Stunden ab Zeitpunkt der Probeentnahme</w:t>
            </w:r>
          </w:p>
          <w:p w14:paraId="6F9C91B7" w14:textId="7CCC64A4" w:rsidR="00DA01F1" w:rsidRDefault="008913C5" w:rsidP="00A306AA">
            <w:pPr>
              <w:spacing w:before="160" w:after="160" w:line="264" w:lineRule="auto"/>
              <w:rPr>
                <w:b/>
                <w:bCs/>
                <w:szCs w:val="20"/>
              </w:rPr>
            </w:pPr>
            <w:r w:rsidRPr="001C6172">
              <w:rPr>
                <w:b/>
                <w:bCs/>
                <w:szCs w:val="20"/>
              </w:rPr>
              <w:t>Helfer*innen</w:t>
            </w:r>
            <w:r w:rsidR="007A1066" w:rsidRPr="001C6172">
              <w:rPr>
                <w:b/>
                <w:bCs/>
                <w:szCs w:val="20"/>
              </w:rPr>
              <w:t>,</w:t>
            </w:r>
            <w:r w:rsidRPr="001C6172">
              <w:rPr>
                <w:b/>
                <w:bCs/>
                <w:szCs w:val="20"/>
              </w:rPr>
              <w:t xml:space="preserve"> </w:t>
            </w:r>
            <w:r w:rsidR="00BC64A1" w:rsidRPr="001C6172">
              <w:rPr>
                <w:b/>
                <w:bCs/>
                <w:szCs w:val="20"/>
              </w:rPr>
              <w:t>die</w:t>
            </w:r>
            <w:r w:rsidRPr="001C6172">
              <w:rPr>
                <w:b/>
                <w:bCs/>
                <w:szCs w:val="20"/>
              </w:rPr>
              <w:t xml:space="preserve"> in einem Arbeitsverhältnis </w:t>
            </w:r>
            <w:r w:rsidR="00BC64A1" w:rsidRPr="001C6172">
              <w:rPr>
                <w:b/>
                <w:bCs/>
                <w:szCs w:val="20"/>
              </w:rPr>
              <w:t>mit dem</w:t>
            </w:r>
            <w:r w:rsidRPr="001C6172">
              <w:rPr>
                <w:b/>
                <w:bCs/>
                <w:szCs w:val="20"/>
              </w:rPr>
              <w:t xml:space="preserve"> Betreiber/Veranstalter stehen, können von der Zertifikatspflicht ausgeschlossen werden.</w:t>
            </w:r>
            <w:r w:rsidR="00DA01F1">
              <w:rPr>
                <w:b/>
                <w:bCs/>
                <w:szCs w:val="20"/>
              </w:rPr>
              <w:t xml:space="preserve"> </w:t>
            </w:r>
          </w:p>
          <w:p w14:paraId="6CC59C56" w14:textId="0EF5B9E4" w:rsidR="001C182B" w:rsidRDefault="001C182B" w:rsidP="00DD04CC">
            <w:pPr>
              <w:spacing w:after="160" w:line="264" w:lineRule="auto"/>
              <w:rPr>
                <w:b/>
                <w:bCs/>
                <w:szCs w:val="20"/>
                <w:highlight w:val="yellow"/>
              </w:rPr>
            </w:pPr>
            <w:r w:rsidRPr="00AE1922">
              <w:rPr>
                <w:b/>
                <w:bCs/>
                <w:szCs w:val="20"/>
              </w:rPr>
              <w:t>Veranstaltungen mit mehr als gesamthaft 1000 Zuschauer*innen und teilnehmende</w:t>
            </w:r>
            <w:r w:rsidR="005528CB" w:rsidRPr="00AE1922">
              <w:rPr>
                <w:b/>
                <w:bCs/>
                <w:szCs w:val="20"/>
              </w:rPr>
              <w:t>n</w:t>
            </w:r>
            <w:r w:rsidRPr="00AE1922">
              <w:rPr>
                <w:b/>
                <w:bCs/>
                <w:szCs w:val="20"/>
              </w:rPr>
              <w:t xml:space="preserve"> Sportler*innen gelten als Grossveranstaltungen und müssen vom Kanton bewilligt werden</w:t>
            </w:r>
            <w:r w:rsidR="005528CB" w:rsidRPr="00AE1922">
              <w:rPr>
                <w:b/>
                <w:bCs/>
                <w:szCs w:val="20"/>
              </w:rPr>
              <w:t>.</w:t>
            </w:r>
          </w:p>
          <w:p w14:paraId="451A59EE" w14:textId="1AC3FABD" w:rsidR="008F7DAD" w:rsidRDefault="008F7DAD" w:rsidP="003E5019">
            <w:pPr>
              <w:spacing w:after="160" w:line="264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Der 1.5m Abstand und die Hygienemassnahmen sollen wo immer möglich eingehalten werden.</w:t>
            </w:r>
          </w:p>
          <w:p w14:paraId="17BC65D0" w14:textId="791F8972" w:rsidR="00783597" w:rsidRPr="00A64343" w:rsidRDefault="0007571F" w:rsidP="00783597">
            <w:pPr>
              <w:spacing w:after="160" w:line="264" w:lineRule="auto"/>
              <w:rPr>
                <w:b/>
                <w:bCs/>
                <w:szCs w:val="20"/>
              </w:rPr>
            </w:pPr>
            <w:r w:rsidRPr="00A64343">
              <w:rPr>
                <w:b/>
                <w:bCs/>
                <w:szCs w:val="20"/>
              </w:rPr>
              <w:t xml:space="preserve">Nur symptomfrei an die Wettkämpfe: Personen mit Krankheitssymptomen dürfen nicht an Spielen und Turnieren teilnehmen. Sie klären mit dem Hausarzt das weitere Vorgehen ab. </w:t>
            </w:r>
          </w:p>
        </w:tc>
      </w:tr>
    </w:tbl>
    <w:p w14:paraId="0BE1DD0C" w14:textId="461CBEBA" w:rsidR="00534738" w:rsidRPr="001C33FB" w:rsidRDefault="00534738" w:rsidP="00945FDC">
      <w:pPr>
        <w:pStyle w:val="AufzhlungSV"/>
        <w:numPr>
          <w:ilvl w:val="0"/>
          <w:numId w:val="0"/>
        </w:numPr>
        <w:rPr>
          <w:lang w:val="de-CH"/>
        </w:rPr>
      </w:pPr>
    </w:p>
    <w:p w14:paraId="457F5BB1" w14:textId="43A44630" w:rsidR="00534738" w:rsidRPr="0004449C" w:rsidRDefault="00875388" w:rsidP="00534738">
      <w:pPr>
        <w:pStyle w:val="berschrift1"/>
        <w:rPr>
          <w:lang w:val="de-CH"/>
        </w:rPr>
      </w:pPr>
      <w:bookmarkStart w:id="17" w:name="_Toc48719010"/>
      <w:bookmarkStart w:id="18" w:name="_Toc48719253"/>
      <w:r>
        <w:rPr>
          <w:lang w:val="de-CH"/>
        </w:rPr>
        <w:t>D</w:t>
      </w:r>
      <w:r w:rsidR="00534738" w:rsidRPr="00DB26AA">
        <w:rPr>
          <w:lang w:val="de-CH"/>
        </w:rPr>
        <w:t>: Umsetzung in den offiziellen Wettspiele</w:t>
      </w:r>
      <w:r w:rsidR="00764BA9" w:rsidRPr="00DB26AA">
        <w:rPr>
          <w:lang w:val="de-CH"/>
        </w:rPr>
        <w:t>n</w:t>
      </w:r>
      <w:r w:rsidR="00534738" w:rsidRPr="00DB26AA">
        <w:rPr>
          <w:lang w:val="de-CH"/>
        </w:rPr>
        <w:t xml:space="preserve"> der </w:t>
      </w:r>
      <w:bookmarkEnd w:id="17"/>
      <w:bookmarkEnd w:id="18"/>
      <w:r w:rsidR="0004449C" w:rsidRPr="00DB26AA">
        <w:rPr>
          <w:lang w:val="de-CH"/>
        </w:rPr>
        <w:t xml:space="preserve">regionalen Liga und </w:t>
      </w:r>
      <w:r w:rsidR="00A42A86" w:rsidRPr="00DB26AA">
        <w:rPr>
          <w:lang w:val="de-CH"/>
        </w:rPr>
        <w:t>Meisterschaften</w:t>
      </w:r>
      <w:r w:rsidR="007B784B" w:rsidRPr="00DB26AA">
        <w:rPr>
          <w:lang w:val="de-CH"/>
        </w:rPr>
        <w:t xml:space="preserve"> mit </w:t>
      </w:r>
      <w:r w:rsidR="001C34A9" w:rsidRPr="00DB26AA">
        <w:rPr>
          <w:lang w:val="de-CH"/>
        </w:rPr>
        <w:t>Junior*innen</w:t>
      </w:r>
    </w:p>
    <w:p w14:paraId="6FC05696" w14:textId="77777777" w:rsidR="00DB26AA" w:rsidRDefault="00DB26AA" w:rsidP="00DB26AA">
      <w:pPr>
        <w:pStyle w:val="berschrift2"/>
        <w:rPr>
          <w:lang w:val="de-CH"/>
        </w:rPr>
      </w:pPr>
      <w:bookmarkStart w:id="19" w:name="_Toc48719014"/>
      <w:bookmarkStart w:id="20" w:name="_Toc48719255"/>
      <w:r>
        <w:rPr>
          <w:lang w:val="de-CH"/>
        </w:rPr>
        <w:t>Check-In/Eingangskontrolle</w:t>
      </w:r>
    </w:p>
    <w:p w14:paraId="40C6B1CD" w14:textId="51823834" w:rsidR="00DB26AA" w:rsidRPr="00945FDC" w:rsidRDefault="00945FDC" w:rsidP="00DB26AA">
      <w:pPr>
        <w:rPr>
          <w:color w:val="FF0000"/>
        </w:rPr>
      </w:pPr>
      <w:r>
        <w:rPr>
          <w:color w:val="FF0000"/>
        </w:rPr>
        <w:t>D</w:t>
      </w:r>
      <w:r w:rsidR="009419EE">
        <w:rPr>
          <w:color w:val="FF0000"/>
        </w:rPr>
        <w:t xml:space="preserve">as </w:t>
      </w:r>
      <w:r>
        <w:rPr>
          <w:color w:val="FF0000"/>
        </w:rPr>
        <w:t xml:space="preserve">Zertifikat </w:t>
      </w:r>
      <w:r w:rsidR="009419EE">
        <w:rPr>
          <w:color w:val="FF0000"/>
        </w:rPr>
        <w:t>aller</w:t>
      </w:r>
      <w:r>
        <w:rPr>
          <w:color w:val="FF0000"/>
        </w:rPr>
        <w:t xml:space="preserve"> eintretenden Person</w:t>
      </w:r>
      <w:r w:rsidR="009419EE">
        <w:rPr>
          <w:color w:val="FF0000"/>
        </w:rPr>
        <w:t>en</w:t>
      </w:r>
      <w:r w:rsidR="005B4932">
        <w:rPr>
          <w:color w:val="FF0000"/>
        </w:rPr>
        <w:t xml:space="preserve"> ab 16 Jahren</w:t>
      </w:r>
      <w:r>
        <w:rPr>
          <w:color w:val="FF0000"/>
        </w:rPr>
        <w:t xml:space="preserve"> w</w:t>
      </w:r>
      <w:r w:rsidR="009419EE">
        <w:rPr>
          <w:color w:val="FF0000"/>
        </w:rPr>
        <w:t>i</w:t>
      </w:r>
      <w:r>
        <w:rPr>
          <w:color w:val="FF0000"/>
        </w:rPr>
        <w:t>rd a</w:t>
      </w:r>
      <w:r w:rsidR="00292172">
        <w:rPr>
          <w:color w:val="FF0000"/>
        </w:rPr>
        <w:t>m</w:t>
      </w:r>
      <w:r>
        <w:rPr>
          <w:color w:val="FF0000"/>
        </w:rPr>
        <w:t xml:space="preserve"> Eingang durch eine vom Verein definierte Person kontrolliert. </w:t>
      </w:r>
      <w:r w:rsidR="00ED0767">
        <w:rPr>
          <w:color w:val="FF0000"/>
        </w:rPr>
        <w:t>Kontrollierte Personen erhalten einen Stempel auf die Hand</w:t>
      </w:r>
      <w:r w:rsidR="001F1FDB">
        <w:rPr>
          <w:color w:val="FF0000"/>
        </w:rPr>
        <w:t xml:space="preserve">, damit das </w:t>
      </w:r>
      <w:r w:rsidR="00515E01">
        <w:rPr>
          <w:color w:val="FF0000"/>
        </w:rPr>
        <w:t>Verlassen und Betreten der</w:t>
      </w:r>
      <w:r w:rsidR="001F1FDB">
        <w:rPr>
          <w:color w:val="FF0000"/>
        </w:rPr>
        <w:t xml:space="preserve"> Sporthalle möglich ist und somit </w:t>
      </w:r>
      <w:r w:rsidR="00D77316">
        <w:rPr>
          <w:color w:val="FF0000"/>
        </w:rPr>
        <w:t xml:space="preserve">eine </w:t>
      </w:r>
      <w:r w:rsidR="005B4932">
        <w:rPr>
          <w:color w:val="FF0000"/>
        </w:rPr>
        <w:t>kurze</w:t>
      </w:r>
      <w:r w:rsidR="00D77316">
        <w:rPr>
          <w:color w:val="FF0000"/>
        </w:rPr>
        <w:t xml:space="preserve"> Wartezeit bei der Zertifikatskontrolle entsteht. </w:t>
      </w:r>
    </w:p>
    <w:p w14:paraId="219FE250" w14:textId="77777777" w:rsidR="00DB26AA" w:rsidRPr="001C33FB" w:rsidRDefault="00DB26AA" w:rsidP="00DB26AA">
      <w:pPr>
        <w:pStyle w:val="berschrift2"/>
      </w:pPr>
      <w:proofErr w:type="spellStart"/>
      <w:r w:rsidRPr="001C33FB">
        <w:t>SwissCovid</w:t>
      </w:r>
      <w:proofErr w:type="spellEnd"/>
      <w:r w:rsidRPr="001C33FB">
        <w:t xml:space="preserve"> App</w:t>
      </w:r>
    </w:p>
    <w:p w14:paraId="0DB9CC91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 xml:space="preserve">Es wird dringend empfohlen, die </w:t>
      </w:r>
      <w:r w:rsidR="00E97867">
        <w:fldChar w:fldCharType="begin"/>
      </w:r>
      <w:r w:rsidR="00E97867" w:rsidRPr="00E97867">
        <w:rPr>
          <w:lang w:val="de-CH"/>
        </w:rPr>
        <w:instrText xml:space="preserve"> HYPERLINK "https://www.bag.admin.ch/bag/de/home/krankheiten/ausbrueche-epidemien-pandemien/aktuelle-ausbrueche-epidemien/novel-cov/swisscovid-app-und-contact-tracing</w:instrText>
      </w:r>
      <w:r w:rsidR="00E97867" w:rsidRPr="00E97867">
        <w:rPr>
          <w:lang w:val="de-CH"/>
        </w:rPr>
        <w:instrText xml:space="preserve">.html" </w:instrText>
      </w:r>
      <w:r w:rsidR="00E97867">
        <w:fldChar w:fldCharType="separate"/>
      </w:r>
      <w:proofErr w:type="spellStart"/>
      <w:r w:rsidRPr="001C33FB">
        <w:rPr>
          <w:rStyle w:val="Hyperlink"/>
          <w:lang w:val="de-CH"/>
        </w:rPr>
        <w:t>SwissCovid</w:t>
      </w:r>
      <w:proofErr w:type="spellEnd"/>
      <w:r w:rsidRPr="001C33FB">
        <w:rPr>
          <w:rStyle w:val="Hyperlink"/>
          <w:lang w:val="de-CH"/>
        </w:rPr>
        <w:t xml:space="preserve"> App</w:t>
      </w:r>
      <w:r w:rsidR="00E97867">
        <w:rPr>
          <w:rStyle w:val="Hyperlink"/>
          <w:lang w:val="de-CH"/>
        </w:rPr>
        <w:fldChar w:fldCharType="end"/>
      </w:r>
      <w:r w:rsidRPr="001C33FB">
        <w:rPr>
          <w:lang w:val="de-CH"/>
        </w:rPr>
        <w:t xml:space="preserve"> des BAG zu nutzen.</w:t>
      </w:r>
    </w:p>
    <w:p w14:paraId="2BE97E50" w14:textId="77777777" w:rsidR="00DB26AA" w:rsidRDefault="00DB26AA" w:rsidP="00DB26AA">
      <w:pPr>
        <w:pStyle w:val="berschrift2"/>
        <w:rPr>
          <w:lang w:val="de-CH"/>
        </w:rPr>
      </w:pPr>
      <w:r>
        <w:t>Infrastruktur (Areal, Eingangsbereich, Garderoben, Buvette, WC etc.)</w:t>
      </w:r>
    </w:p>
    <w:p w14:paraId="72765116" w14:textId="066F01F8" w:rsidR="00673CC5" w:rsidRPr="00673CC5" w:rsidRDefault="00673CC5" w:rsidP="00673CC5">
      <w:pPr>
        <w:rPr>
          <w:lang w:eastAsia="de-DE"/>
        </w:rPr>
      </w:pPr>
      <w:r w:rsidRPr="007A65EB">
        <w:t xml:space="preserve">Gemäss Schutzkonzept des Anlagebetreibers </w:t>
      </w:r>
      <w:r w:rsidRPr="00661DF0">
        <w:t xml:space="preserve">und </w:t>
      </w:r>
      <w:hyperlink r:id="rId12" w:history="1">
        <w:proofErr w:type="spellStart"/>
        <w:r w:rsidRPr="00661DF0">
          <w:rPr>
            <w:rStyle w:val="Hyperlink"/>
            <w:shd w:val="clear" w:color="auto" w:fill="FFFFFF"/>
            <w:lang w:eastAsia="de-DE"/>
          </w:rPr>
          <w:t>Gastrosuisse</w:t>
        </w:r>
        <w:proofErr w:type="spellEnd"/>
      </w:hyperlink>
      <w:r>
        <w:rPr>
          <w:shd w:val="clear" w:color="auto" w:fill="FFFFFF"/>
          <w:lang w:eastAsia="de-DE"/>
        </w:rPr>
        <w:t>.</w:t>
      </w:r>
      <w:r w:rsidRPr="0073018D">
        <w:rPr>
          <w:shd w:val="clear" w:color="auto" w:fill="FFFFFF"/>
          <w:lang w:eastAsia="de-DE"/>
        </w:rPr>
        <w:t xml:space="preserve"> </w:t>
      </w:r>
    </w:p>
    <w:p w14:paraId="570A1307" w14:textId="77777777" w:rsidR="00095525" w:rsidRPr="001C6172" w:rsidRDefault="00095525" w:rsidP="00095525">
      <w:pPr>
        <w:pStyle w:val="berschrift2"/>
      </w:pPr>
      <w:r w:rsidRPr="001C6172">
        <w:t>Helfer*innen</w:t>
      </w:r>
    </w:p>
    <w:p w14:paraId="3888CD28" w14:textId="59204359" w:rsidR="00095525" w:rsidRPr="001C6172" w:rsidRDefault="00095525" w:rsidP="00095525">
      <w:pPr>
        <w:pStyle w:val="AufzhlungSV"/>
        <w:rPr>
          <w:lang w:val="de-CH"/>
        </w:rPr>
      </w:pPr>
      <w:r w:rsidRPr="001C6172">
        <w:rPr>
          <w:lang w:val="de-CH"/>
        </w:rPr>
        <w:t xml:space="preserve">Helfer*innen sind als Mitarbeitende des Veranstalters zu betrachten, wenn sie in einem Arbeitsverhältnis mit dem Betreiber/Veranstalter stehen und fallen </w:t>
      </w:r>
      <w:proofErr w:type="spellStart"/>
      <w:r w:rsidRPr="001C6172">
        <w:rPr>
          <w:lang w:val="de-CH"/>
        </w:rPr>
        <w:t>desshalb</w:t>
      </w:r>
      <w:proofErr w:type="spellEnd"/>
      <w:r w:rsidRPr="001C6172">
        <w:rPr>
          <w:lang w:val="de-CH"/>
        </w:rPr>
        <w:t xml:space="preserve"> nicht unter die generelle Zertifikatspflicht. Ehrenamtliche Helfer*innen sind der Zertifikatspflicht unterstellt.</w:t>
      </w:r>
    </w:p>
    <w:p w14:paraId="73335AA9" w14:textId="77777777" w:rsidR="00095525" w:rsidRPr="001C6172" w:rsidRDefault="00095525" w:rsidP="00095525">
      <w:pPr>
        <w:pStyle w:val="AufzhlungSV"/>
        <w:rPr>
          <w:lang w:val="de-CH"/>
        </w:rPr>
      </w:pPr>
      <w:r w:rsidRPr="001C6172">
        <w:rPr>
          <w:lang w:val="de-CH"/>
        </w:rPr>
        <w:t xml:space="preserve">Die Helfer*innen, die nicht unter die generelle </w:t>
      </w:r>
      <w:proofErr w:type="spellStart"/>
      <w:r w:rsidRPr="001C6172">
        <w:rPr>
          <w:lang w:val="de-CH"/>
        </w:rPr>
        <w:t>Zertifikatsplifcht</w:t>
      </w:r>
      <w:proofErr w:type="spellEnd"/>
      <w:r w:rsidRPr="001C6172">
        <w:rPr>
          <w:lang w:val="de-CH"/>
        </w:rPr>
        <w:t xml:space="preserve"> fallen, gelten an einer Veranstaltung als eine geschlossene Gruppe:</w:t>
      </w:r>
    </w:p>
    <w:p w14:paraId="1429EB26" w14:textId="13BB1D5B" w:rsidR="00095525" w:rsidRPr="001C6172" w:rsidRDefault="00095525" w:rsidP="00095525">
      <w:pPr>
        <w:pStyle w:val="AufzhlungSV"/>
        <w:numPr>
          <w:ilvl w:val="1"/>
          <w:numId w:val="1"/>
        </w:numPr>
        <w:rPr>
          <w:lang w:val="de-CH"/>
        </w:rPr>
      </w:pPr>
      <w:r w:rsidRPr="001C6172">
        <w:rPr>
          <w:lang w:val="de-CH"/>
        </w:rPr>
        <w:t xml:space="preserve">Entscheidet sich der Veranstalter gegen den Einsatz des </w:t>
      </w:r>
      <w:proofErr w:type="spellStart"/>
      <w:r w:rsidRPr="001C6172">
        <w:rPr>
          <w:lang w:val="de-CH"/>
        </w:rPr>
        <w:t>Zertifkats</w:t>
      </w:r>
      <w:proofErr w:type="spellEnd"/>
      <w:r w:rsidRPr="001C6172">
        <w:rPr>
          <w:lang w:val="de-CH"/>
        </w:rPr>
        <w:t xml:space="preserve"> für diese Helfer*innen, gilt dieser Entscheid und die damit verbundenen Auflagen für die ganze Gruppe, auch wenn einzelne über ein gültiges Covid-</w:t>
      </w:r>
      <w:proofErr w:type="spellStart"/>
      <w:r w:rsidRPr="001C6172">
        <w:rPr>
          <w:lang w:val="de-CH"/>
        </w:rPr>
        <w:t>Zertifkat</w:t>
      </w:r>
      <w:proofErr w:type="spellEnd"/>
      <w:r w:rsidRPr="001C6172">
        <w:rPr>
          <w:lang w:val="de-CH"/>
        </w:rPr>
        <w:t xml:space="preserve"> verfügen. In diesem Falle gilt:</w:t>
      </w:r>
    </w:p>
    <w:p w14:paraId="272EDE0F" w14:textId="77777777" w:rsidR="00095525" w:rsidRPr="001C6172" w:rsidRDefault="00095525" w:rsidP="00095525">
      <w:pPr>
        <w:pStyle w:val="AufzhlungSV"/>
        <w:numPr>
          <w:ilvl w:val="2"/>
          <w:numId w:val="1"/>
        </w:numPr>
        <w:rPr>
          <w:lang w:val="de-CH"/>
        </w:rPr>
      </w:pPr>
      <w:r w:rsidRPr="001C6172">
        <w:rPr>
          <w:lang w:val="de-CH"/>
        </w:rPr>
        <w:t>Maskenpflicht</w:t>
      </w:r>
    </w:p>
    <w:p w14:paraId="4C09A357" w14:textId="77777777" w:rsidR="00095525" w:rsidRPr="001C6172" w:rsidRDefault="00095525" w:rsidP="00095525">
      <w:pPr>
        <w:pStyle w:val="AufzhlungSV"/>
        <w:numPr>
          <w:ilvl w:val="2"/>
          <w:numId w:val="1"/>
        </w:numPr>
        <w:rPr>
          <w:lang w:val="de-CH"/>
        </w:rPr>
      </w:pPr>
      <w:r w:rsidRPr="001C6172">
        <w:rPr>
          <w:lang w:val="de-CH"/>
        </w:rPr>
        <w:t>1.50m Abstand halten</w:t>
      </w:r>
    </w:p>
    <w:p w14:paraId="28CC1BCC" w14:textId="77777777" w:rsidR="00095525" w:rsidRPr="001C6172" w:rsidRDefault="00095525" w:rsidP="00095525">
      <w:pPr>
        <w:pStyle w:val="AufzhlungSV"/>
        <w:numPr>
          <w:ilvl w:val="2"/>
          <w:numId w:val="1"/>
        </w:numPr>
        <w:rPr>
          <w:lang w:val="de-CH"/>
        </w:rPr>
      </w:pPr>
      <w:r w:rsidRPr="001C6172">
        <w:rPr>
          <w:lang w:val="de-CH"/>
        </w:rPr>
        <w:t>Eintragen auf einer Präsenzliste inkl. Anwesenheitszeiten und Einsatzorten</w:t>
      </w:r>
    </w:p>
    <w:p w14:paraId="395316C2" w14:textId="7B8E5A9E" w:rsidR="00095525" w:rsidRPr="001C6172" w:rsidRDefault="00095525" w:rsidP="00095525">
      <w:pPr>
        <w:pStyle w:val="AufzhlungSV"/>
        <w:numPr>
          <w:ilvl w:val="1"/>
          <w:numId w:val="1"/>
        </w:numPr>
        <w:rPr>
          <w:lang w:val="de-CH"/>
        </w:rPr>
      </w:pPr>
      <w:r w:rsidRPr="001C6172">
        <w:rPr>
          <w:lang w:val="de-CH"/>
        </w:rPr>
        <w:t xml:space="preserve">Entscheidet sich der Veranstalter für den Einsatz des </w:t>
      </w:r>
      <w:proofErr w:type="spellStart"/>
      <w:r w:rsidRPr="001C6172">
        <w:rPr>
          <w:lang w:val="de-CH"/>
        </w:rPr>
        <w:t>Zertifkats</w:t>
      </w:r>
      <w:proofErr w:type="spellEnd"/>
      <w:r w:rsidRPr="001C6172">
        <w:rPr>
          <w:lang w:val="de-CH"/>
        </w:rPr>
        <w:t xml:space="preserve"> für diese Helfer*innen, gilt dieser Entscheid für die ganze Gruppe. In diesem Falle kann auf das </w:t>
      </w:r>
      <w:r w:rsidR="00541693">
        <w:rPr>
          <w:lang w:val="de-CH"/>
        </w:rPr>
        <w:t>T</w:t>
      </w:r>
      <w:r w:rsidRPr="001C6172">
        <w:rPr>
          <w:lang w:val="de-CH"/>
        </w:rPr>
        <w:t xml:space="preserve">ragen der Maske, den Abstand und das </w:t>
      </w:r>
      <w:r w:rsidR="00471F50">
        <w:rPr>
          <w:lang w:val="de-CH"/>
        </w:rPr>
        <w:t>F</w:t>
      </w:r>
      <w:r w:rsidRPr="001C6172">
        <w:rPr>
          <w:lang w:val="de-CH"/>
        </w:rPr>
        <w:t>ühren der Präsenzliste verzichtet werden.</w:t>
      </w:r>
    </w:p>
    <w:p w14:paraId="439CEC6A" w14:textId="77777777" w:rsidR="00095525" w:rsidRPr="001C6172" w:rsidRDefault="00095525" w:rsidP="00095525">
      <w:pPr>
        <w:pStyle w:val="AufzhlungSV"/>
        <w:rPr>
          <w:lang w:val="de-CH"/>
        </w:rPr>
      </w:pPr>
      <w:r w:rsidRPr="001C6172">
        <w:rPr>
          <w:lang w:val="de-CH"/>
        </w:rPr>
        <w:t xml:space="preserve">Es wird </w:t>
      </w:r>
      <w:proofErr w:type="spellStart"/>
      <w:r w:rsidRPr="001C6172">
        <w:rPr>
          <w:lang w:val="de-CH"/>
        </w:rPr>
        <w:t>empfholen</w:t>
      </w:r>
      <w:proofErr w:type="spellEnd"/>
      <w:r w:rsidRPr="001C6172">
        <w:rPr>
          <w:lang w:val="de-CH"/>
        </w:rPr>
        <w:t>, für sämtliche Personen in der Halle das Covid-Zertifikat zu verlangen.</w:t>
      </w:r>
    </w:p>
    <w:p w14:paraId="4EB6E653" w14:textId="2ED5DE36" w:rsidR="00DB26AA" w:rsidRPr="001C33FB" w:rsidRDefault="00DB26AA" w:rsidP="00DB26AA">
      <w:pPr>
        <w:pStyle w:val="berschrift2"/>
      </w:pPr>
      <w:r>
        <w:t>Vor dem Spiel</w:t>
      </w:r>
    </w:p>
    <w:p w14:paraId="20C361E2" w14:textId="297DB07B" w:rsidR="00673CC5" w:rsidRDefault="00673CC5" w:rsidP="00673CC5">
      <w:pPr>
        <w:pStyle w:val="AufzhlungSV"/>
        <w:rPr>
          <w:lang w:val="de-CH"/>
        </w:rPr>
      </w:pPr>
      <w:r w:rsidRPr="001C33FB">
        <w:rPr>
          <w:lang w:val="de-CH"/>
        </w:rPr>
        <w:t>Gestaffelter</w:t>
      </w:r>
      <w:r>
        <w:rPr>
          <w:lang w:val="de-CH"/>
        </w:rPr>
        <w:t xml:space="preserve"> oder separater</w:t>
      </w:r>
      <w:r w:rsidRPr="001C33FB">
        <w:rPr>
          <w:lang w:val="de-CH"/>
        </w:rPr>
        <w:t xml:space="preserve"> Einlauf der Teams und Schiedsrichter*innen</w:t>
      </w:r>
    </w:p>
    <w:p w14:paraId="42FECE30" w14:textId="635EDA85" w:rsidR="00DB26AA" w:rsidRPr="00061971" w:rsidRDefault="00DB26AA" w:rsidP="00061971">
      <w:pPr>
        <w:pStyle w:val="AufzhlungSV"/>
        <w:rPr>
          <w:lang w:val="de-CH"/>
        </w:rPr>
      </w:pPr>
      <w:r w:rsidRPr="001C33FB">
        <w:rPr>
          <w:lang w:val="de-CH"/>
        </w:rPr>
        <w:t>Definiertes halbes Spielfeld pro Team, z</w:t>
      </w:r>
      <w:r w:rsidR="001A2ABA">
        <w:rPr>
          <w:lang w:val="de-CH"/>
        </w:rPr>
        <w:t>.</w:t>
      </w:r>
      <w:r w:rsidRPr="001C33FB">
        <w:rPr>
          <w:lang w:val="de-CH"/>
        </w:rPr>
        <w:t>B</w:t>
      </w:r>
      <w:r w:rsidR="001A2ABA">
        <w:rPr>
          <w:lang w:val="de-CH"/>
        </w:rPr>
        <w:t>.</w:t>
      </w:r>
      <w:r w:rsidRPr="001C33FB">
        <w:rPr>
          <w:lang w:val="de-CH"/>
        </w:rPr>
        <w:t xml:space="preserve"> kein Service-Reception</w:t>
      </w:r>
    </w:p>
    <w:p w14:paraId="4438E925" w14:textId="4A4CFE71" w:rsidR="00DB26AA" w:rsidRPr="00AE1922" w:rsidRDefault="00DB26AA" w:rsidP="00DB26AA">
      <w:pPr>
        <w:pStyle w:val="AufzhlungSV"/>
        <w:rPr>
          <w:lang w:val="de-CH"/>
        </w:rPr>
      </w:pPr>
      <w:r w:rsidRPr="00AE1922">
        <w:rPr>
          <w:lang w:val="de-CH"/>
        </w:rPr>
        <w:t>Begrüssung ohne Körperkontakt (</w:t>
      </w:r>
      <w:r w:rsidR="004B2D22">
        <w:rPr>
          <w:lang w:val="de-CH"/>
        </w:rPr>
        <w:t>k</w:t>
      </w:r>
      <w:r w:rsidRPr="00AE1922">
        <w:rPr>
          <w:lang w:val="de-CH"/>
        </w:rPr>
        <w:t>ein Handshake/Faustschlag zwischen den Teams und den Schiedsrichter*innen)</w:t>
      </w:r>
    </w:p>
    <w:p w14:paraId="16A94724" w14:textId="778BAF78" w:rsidR="00DB26AA" w:rsidRPr="00AF06DC" w:rsidRDefault="00DB26AA" w:rsidP="00DB26AA">
      <w:pPr>
        <w:pStyle w:val="AufzhlungSV"/>
        <w:rPr>
          <w:lang w:val="de-CH"/>
        </w:rPr>
      </w:pPr>
      <w:r w:rsidRPr="00AE1922">
        <w:rPr>
          <w:lang w:val="de-CH"/>
        </w:rPr>
        <w:t>Das Betreten des Spielfeldes (inkl. Freizone) ist zu</w:t>
      </w:r>
      <w:r w:rsidRPr="001C33FB">
        <w:rPr>
          <w:lang w:val="de-CH"/>
        </w:rPr>
        <w:t xml:space="preserve"> jedem Zeitpunkt für Personen untersagt, die nicht auf dem Matchblatt eingetragen sind (ausser Zähler*innen)</w:t>
      </w:r>
    </w:p>
    <w:p w14:paraId="771AFF46" w14:textId="77777777" w:rsidR="00DB26AA" w:rsidRPr="001C33FB" w:rsidRDefault="00DB26AA" w:rsidP="00DB26AA">
      <w:pPr>
        <w:pStyle w:val="berschrift2"/>
      </w:pPr>
      <w:r>
        <w:t>Während dem Spiel</w:t>
      </w:r>
    </w:p>
    <w:p w14:paraId="61C02068" w14:textId="0F1281E2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Das Betreten des Spielfeldes (inkl. Freizone) ist zu jedem Zeitpunkt für Personen untersagt, die nicht auf dem Matchblatt eingetragen sind (ausser Zähler*innen)</w:t>
      </w:r>
    </w:p>
    <w:p w14:paraId="22A818EA" w14:textId="77777777" w:rsidR="00DB26AA" w:rsidRPr="001C33FB" w:rsidRDefault="00DB26AA" w:rsidP="00DB26AA">
      <w:pPr>
        <w:pStyle w:val="berschrift2"/>
      </w:pPr>
      <w:r>
        <w:lastRenderedPageBreak/>
        <w:t>Nach</w:t>
      </w:r>
      <w:r w:rsidRPr="001C33FB">
        <w:t xml:space="preserve"> dem Spiel</w:t>
      </w:r>
    </w:p>
    <w:p w14:paraId="4C0D7E28" w14:textId="5CF960F5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Verabschiedung ohne Körperkontakt (</w:t>
      </w:r>
      <w:r w:rsidR="00474F20">
        <w:rPr>
          <w:lang w:val="de-CH"/>
        </w:rPr>
        <w:t>k</w:t>
      </w:r>
      <w:r w:rsidRPr="001C33FB">
        <w:rPr>
          <w:lang w:val="de-CH"/>
        </w:rPr>
        <w:t>ein Handshake/Faustschlag zwischen den Teams und den Schiedsrichter*innen)</w:t>
      </w:r>
    </w:p>
    <w:p w14:paraId="3CAD9AD9" w14:textId="77777777" w:rsidR="00DB26AA" w:rsidRPr="001C33FB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 xml:space="preserve">Kurze Verabschiedung der Teams bei den Fans ist erlaubt (ohne Körperkontakt) </w:t>
      </w:r>
    </w:p>
    <w:p w14:paraId="6B1A5A42" w14:textId="540D7026" w:rsidR="00DB26AA" w:rsidRPr="00AF06DC" w:rsidRDefault="00DB26AA" w:rsidP="00DB26AA">
      <w:pPr>
        <w:pStyle w:val="AufzhlungSV"/>
        <w:rPr>
          <w:lang w:val="de-CH"/>
        </w:rPr>
      </w:pPr>
      <w:r w:rsidRPr="001C33FB">
        <w:rPr>
          <w:lang w:val="de-CH"/>
        </w:rPr>
        <w:t>Das Betreten des Spielfeldes (inkl. Freizone) ist zu jedem Zeitpunkt für Personen untersagt, die nicht auf dem Matchblatt eingetragen sind (ausser Zähler*innen)</w:t>
      </w:r>
    </w:p>
    <w:bookmarkEnd w:id="19"/>
    <w:bookmarkEnd w:id="20"/>
    <w:p w14:paraId="4432E283" w14:textId="16285D27" w:rsidR="00534738" w:rsidRDefault="00534738" w:rsidP="00F71561">
      <w:pPr>
        <w:pStyle w:val="AufzhlungSV"/>
        <w:numPr>
          <w:ilvl w:val="0"/>
          <w:numId w:val="0"/>
        </w:numPr>
        <w:rPr>
          <w:lang w:val="de-CH"/>
        </w:rPr>
      </w:pPr>
    </w:p>
    <w:p w14:paraId="258A6248" w14:textId="4EF12B16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  <w:proofErr w:type="spellStart"/>
      <w:r w:rsidRPr="00F71561">
        <w:rPr>
          <w:b/>
          <w:bCs/>
          <w:lang w:val="de-CH"/>
        </w:rPr>
        <w:t>Gardaroben</w:t>
      </w:r>
      <w:proofErr w:type="spellEnd"/>
      <w:r w:rsidRPr="00F71561">
        <w:rPr>
          <w:b/>
          <w:bCs/>
          <w:lang w:val="de-CH"/>
        </w:rPr>
        <w:t xml:space="preserve"> </w:t>
      </w:r>
    </w:p>
    <w:p w14:paraId="7E2C92D3" w14:textId="3A43824B" w:rsidR="006F4A86" w:rsidRDefault="006F4A86" w:rsidP="00F71561">
      <w:pPr>
        <w:pStyle w:val="AufzhlungSV"/>
        <w:numPr>
          <w:ilvl w:val="0"/>
          <w:numId w:val="0"/>
        </w:numPr>
        <w:rPr>
          <w:lang w:val="de-CH"/>
        </w:rPr>
      </w:pPr>
      <w:r>
        <w:rPr>
          <w:lang w:val="de-CH"/>
        </w:rPr>
        <w:t xml:space="preserve">Jedes Team wird </w:t>
      </w:r>
      <w:r w:rsidR="003F7CB2">
        <w:rPr>
          <w:lang w:val="de-CH"/>
        </w:rPr>
        <w:t>einer Garderobe zugeteilt.</w:t>
      </w:r>
      <w:r>
        <w:rPr>
          <w:lang w:val="de-CH"/>
        </w:rPr>
        <w:t xml:space="preserve"> Die </w:t>
      </w:r>
      <w:proofErr w:type="spellStart"/>
      <w:r>
        <w:rPr>
          <w:lang w:val="de-CH"/>
        </w:rPr>
        <w:t>Gardaroben</w:t>
      </w:r>
      <w:proofErr w:type="spellEnd"/>
      <w:r>
        <w:rPr>
          <w:lang w:val="de-CH"/>
        </w:rPr>
        <w:t xml:space="preserve"> werden mit de</w:t>
      </w:r>
      <w:r w:rsidR="001B33A1">
        <w:rPr>
          <w:lang w:val="de-CH"/>
        </w:rPr>
        <w:t xml:space="preserve">n </w:t>
      </w:r>
      <w:r>
        <w:rPr>
          <w:lang w:val="de-CH"/>
        </w:rPr>
        <w:t>Teamname</w:t>
      </w:r>
      <w:r w:rsidR="001B33A1">
        <w:rPr>
          <w:lang w:val="de-CH"/>
        </w:rPr>
        <w:t>n</w:t>
      </w:r>
      <w:r>
        <w:rPr>
          <w:lang w:val="de-CH"/>
        </w:rPr>
        <w:t xml:space="preserve"> beschriftet. </w:t>
      </w:r>
    </w:p>
    <w:p w14:paraId="4731EEB5" w14:textId="32656939" w:rsidR="004E2D4A" w:rsidRPr="006F4A86" w:rsidRDefault="004E2D4A" w:rsidP="00F71561">
      <w:pPr>
        <w:pStyle w:val="AufzhlungSV"/>
        <w:numPr>
          <w:ilvl w:val="0"/>
          <w:numId w:val="0"/>
        </w:numPr>
        <w:rPr>
          <w:lang w:val="de-CH"/>
        </w:rPr>
      </w:pPr>
      <w:r>
        <w:rPr>
          <w:lang w:val="de-CH"/>
        </w:rPr>
        <w:t>In de</w:t>
      </w:r>
      <w:r w:rsidR="002F5485">
        <w:rPr>
          <w:lang w:val="de-CH"/>
        </w:rPr>
        <w:t>r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Gardarobe</w:t>
      </w:r>
      <w:proofErr w:type="spellEnd"/>
      <w:r>
        <w:rPr>
          <w:lang w:val="de-CH"/>
        </w:rPr>
        <w:t xml:space="preserve"> h</w:t>
      </w:r>
      <w:r w:rsidR="000C64E9">
        <w:rPr>
          <w:lang w:val="de-CH"/>
        </w:rPr>
        <w:t xml:space="preserve">ält sich </w:t>
      </w:r>
      <w:r w:rsidR="002F5485">
        <w:rPr>
          <w:lang w:val="de-CH"/>
        </w:rPr>
        <w:t>jeweils nur eine Mannschaft gleichzeitig auf.</w:t>
      </w:r>
      <w:r w:rsidR="002B45A2">
        <w:rPr>
          <w:lang w:val="de-CH"/>
        </w:rPr>
        <w:t xml:space="preserve"> </w:t>
      </w:r>
    </w:p>
    <w:p w14:paraId="150ECC7A" w14:textId="30FB467E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</w:p>
    <w:p w14:paraId="32CC12E9" w14:textId="6705BAAB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  <w:r>
        <w:rPr>
          <w:b/>
          <w:bCs/>
          <w:lang w:val="de-CH"/>
        </w:rPr>
        <w:t xml:space="preserve">Hallen </w:t>
      </w:r>
    </w:p>
    <w:p w14:paraId="0B94227A" w14:textId="6FAE0E9E" w:rsidR="002B45A2" w:rsidRPr="002B45A2" w:rsidRDefault="003908BA" w:rsidP="00F71561">
      <w:pPr>
        <w:pStyle w:val="AufzhlungSV"/>
        <w:numPr>
          <w:ilvl w:val="0"/>
          <w:numId w:val="0"/>
        </w:numPr>
        <w:rPr>
          <w:lang w:val="de-CH"/>
        </w:rPr>
      </w:pPr>
      <w:r>
        <w:rPr>
          <w:lang w:val="de-CH"/>
        </w:rPr>
        <w:t xml:space="preserve">Pro Halle ist ein Spielfeld eingezeichnet. </w:t>
      </w:r>
    </w:p>
    <w:p w14:paraId="56846247" w14:textId="3F857529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</w:p>
    <w:p w14:paraId="08FC77FB" w14:textId="596768AA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</w:p>
    <w:p w14:paraId="6F272509" w14:textId="03A888B1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  <w:r>
        <w:rPr>
          <w:b/>
          <w:bCs/>
          <w:lang w:val="de-CH"/>
        </w:rPr>
        <w:t>Sitzgelegenheiten beim Konsumieren</w:t>
      </w:r>
    </w:p>
    <w:p w14:paraId="44C75182" w14:textId="57F0332C" w:rsidR="003908BA" w:rsidRPr="003908BA" w:rsidRDefault="003908BA" w:rsidP="00F71561">
      <w:pPr>
        <w:pStyle w:val="AufzhlungSV"/>
        <w:numPr>
          <w:ilvl w:val="0"/>
          <w:numId w:val="0"/>
        </w:numPr>
        <w:rPr>
          <w:lang w:val="de-CH"/>
        </w:rPr>
      </w:pPr>
      <w:r>
        <w:rPr>
          <w:lang w:val="de-CH"/>
        </w:rPr>
        <w:t>Wird durch den Veranstalter gewährleistet</w:t>
      </w:r>
      <w:r w:rsidR="002F5485">
        <w:rPr>
          <w:lang w:val="de-CH"/>
        </w:rPr>
        <w:t>.</w:t>
      </w:r>
    </w:p>
    <w:p w14:paraId="7390A9B7" w14:textId="069B8D61" w:rsid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</w:p>
    <w:p w14:paraId="188B6349" w14:textId="77777777" w:rsidR="00F71561" w:rsidRPr="00F71561" w:rsidRDefault="00F71561" w:rsidP="00F71561">
      <w:pPr>
        <w:pStyle w:val="AufzhlungSV"/>
        <w:numPr>
          <w:ilvl w:val="0"/>
          <w:numId w:val="0"/>
        </w:numPr>
        <w:rPr>
          <w:b/>
          <w:bCs/>
          <w:lang w:val="de-CH"/>
        </w:rPr>
      </w:pPr>
    </w:p>
    <w:sectPr w:rsidR="00F71561" w:rsidRPr="00F71561" w:rsidSect="00AE3E7B">
      <w:headerReference w:type="default" r:id="rId13"/>
      <w:footerReference w:type="default" r:id="rId14"/>
      <w:headerReference w:type="first" r:id="rId15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2E90" w14:textId="77777777" w:rsidR="00E31BE1" w:rsidRDefault="00E31BE1" w:rsidP="000D4F85">
      <w:pPr>
        <w:spacing w:after="0" w:line="240" w:lineRule="auto"/>
      </w:pPr>
      <w:r>
        <w:separator/>
      </w:r>
    </w:p>
    <w:p w14:paraId="2E5C1ED5" w14:textId="77777777" w:rsidR="00E31BE1" w:rsidRDefault="00E31BE1"/>
  </w:endnote>
  <w:endnote w:type="continuationSeparator" w:id="0">
    <w:p w14:paraId="696F5C41" w14:textId="77777777" w:rsidR="00E31BE1" w:rsidRDefault="00E31BE1" w:rsidP="000D4F85">
      <w:pPr>
        <w:spacing w:after="0" w:line="240" w:lineRule="auto"/>
      </w:pPr>
      <w:r>
        <w:continuationSeparator/>
      </w:r>
    </w:p>
    <w:p w14:paraId="703329F6" w14:textId="77777777" w:rsidR="00E31BE1" w:rsidRDefault="00E31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BFBFBF" w:themeColor="background1" w:themeShade="BF"/>
      </w:rPr>
    </w:sdtEndPr>
    <w:sdtContent>
      <w:p w14:paraId="3D59C68A" w14:textId="77777777" w:rsidR="007B784B" w:rsidRPr="00601D63" w:rsidRDefault="007B784B" w:rsidP="00D8334B">
        <w:pPr>
          <w:pStyle w:val="Fuzeile"/>
          <w:pBdr>
            <w:top w:val="single" w:sz="4" w:space="1" w:color="BFBFBF" w:themeColor="background1" w:themeShade="BF"/>
          </w:pBdr>
          <w:rPr>
            <w:szCs w:val="18"/>
          </w:rPr>
        </w:pPr>
      </w:p>
      <w:p w14:paraId="7B9C0F5A" w14:textId="5AE930B3" w:rsidR="007B784B" w:rsidRPr="00D8334B" w:rsidRDefault="007B784B" w:rsidP="00D8334B">
        <w:pPr>
          <w:pStyle w:val="Fuzeile"/>
          <w:rPr>
            <w:color w:val="BFBFBF" w:themeColor="background1" w:themeShade="BF"/>
            <w:szCs w:val="18"/>
          </w:rPr>
        </w:pPr>
        <w:r w:rsidRPr="00617047">
          <w:rPr>
            <w:rFonts w:eastAsiaTheme="minorEastAsia"/>
            <w:color w:val="808080" w:themeColor="background1" w:themeShade="80"/>
          </w:rPr>
          <w:fldChar w:fldCharType="begin"/>
        </w:r>
        <w:r w:rsidRPr="00617047">
          <w:rPr>
            <w:rFonts w:eastAsiaTheme="minorEastAsia"/>
            <w:color w:val="808080" w:themeColor="background1" w:themeShade="80"/>
          </w:rPr>
          <w:instrText xml:space="preserve"> STYLEREF  Datum_Tabelle  \* MERGEFORMAT </w:instrText>
        </w:r>
        <w:r w:rsidRPr="00617047">
          <w:rPr>
            <w:rFonts w:eastAsiaTheme="minorEastAsia"/>
            <w:color w:val="808080" w:themeColor="background1" w:themeShade="80"/>
          </w:rPr>
          <w:fldChar w:fldCharType="separate"/>
        </w:r>
        <w:r w:rsidR="00E97867">
          <w:rPr>
            <w:rFonts w:eastAsiaTheme="minorEastAsia"/>
            <w:color w:val="808080" w:themeColor="background1" w:themeShade="80"/>
          </w:rPr>
          <w:t>26.08.2021 ; 13.09.2021;  Änderungen ab 21.09.2021 gültig</w:t>
        </w:r>
        <w:r w:rsidRPr="00617047">
          <w:rPr>
            <w:rFonts w:eastAsiaTheme="minorEastAsia"/>
            <w:color w:val="808080" w:themeColor="background1" w:themeShade="80"/>
          </w:rPr>
          <w:fldChar w:fldCharType="end"/>
        </w:r>
        <w:r w:rsidRPr="001D6871">
          <w:rPr>
            <w:color w:val="BFBFBF" w:themeColor="background1" w:themeShade="BF"/>
            <w:szCs w:val="18"/>
            <w:lang w:val="de-DE"/>
          </w:rPr>
          <w:tab/>
        </w:r>
        <w:r w:rsidRPr="001D6871">
          <w:rPr>
            <w:color w:val="BFBFBF" w:themeColor="background1" w:themeShade="BF"/>
            <w:szCs w:val="18"/>
            <w:lang w:val="de-DE"/>
          </w:rPr>
          <w:tab/>
          <w:t xml:space="preserve"> </w:t>
        </w:r>
        <w:r w:rsidRPr="001D6871">
          <w:rPr>
            <w:bCs/>
            <w:color w:val="BFBFBF" w:themeColor="background1" w:themeShade="BF"/>
            <w:szCs w:val="18"/>
          </w:rPr>
          <w:fldChar w:fldCharType="begin"/>
        </w:r>
        <w:r w:rsidRPr="001D6871">
          <w:rPr>
            <w:bCs/>
            <w:color w:val="BFBFBF" w:themeColor="background1" w:themeShade="BF"/>
            <w:szCs w:val="18"/>
          </w:rPr>
          <w:instrText>PAGE</w:instrText>
        </w:r>
        <w:r w:rsidRPr="001D6871">
          <w:rPr>
            <w:bCs/>
            <w:color w:val="BFBFBF" w:themeColor="background1" w:themeShade="BF"/>
            <w:szCs w:val="18"/>
          </w:rPr>
          <w:fldChar w:fldCharType="separate"/>
        </w:r>
        <w:r w:rsidR="00BC64A1">
          <w:rPr>
            <w:bCs/>
            <w:color w:val="BFBFBF" w:themeColor="background1" w:themeShade="BF"/>
            <w:szCs w:val="18"/>
          </w:rPr>
          <w:t>5</w:t>
        </w:r>
        <w:r w:rsidRPr="001D6871">
          <w:rPr>
            <w:bCs/>
            <w:color w:val="BFBFBF" w:themeColor="background1" w:themeShade="BF"/>
            <w:szCs w:val="18"/>
          </w:rPr>
          <w:fldChar w:fldCharType="end"/>
        </w:r>
        <w:r w:rsidRPr="001D6871">
          <w:rPr>
            <w:color w:val="BFBFBF" w:themeColor="background1" w:themeShade="BF"/>
            <w:szCs w:val="18"/>
            <w:lang w:val="de-DE"/>
          </w:rPr>
          <w:t>/</w:t>
        </w:r>
        <w:r w:rsidRPr="001D6871">
          <w:rPr>
            <w:bCs/>
            <w:color w:val="BFBFBF" w:themeColor="background1" w:themeShade="BF"/>
            <w:szCs w:val="18"/>
          </w:rPr>
          <w:fldChar w:fldCharType="begin"/>
        </w:r>
        <w:r w:rsidRPr="001D6871">
          <w:rPr>
            <w:bCs/>
            <w:color w:val="BFBFBF" w:themeColor="background1" w:themeShade="BF"/>
            <w:szCs w:val="18"/>
          </w:rPr>
          <w:instrText>NUMPAGES</w:instrText>
        </w:r>
        <w:r w:rsidRPr="001D6871">
          <w:rPr>
            <w:bCs/>
            <w:color w:val="BFBFBF" w:themeColor="background1" w:themeShade="BF"/>
            <w:szCs w:val="18"/>
          </w:rPr>
          <w:fldChar w:fldCharType="separate"/>
        </w:r>
        <w:r w:rsidR="00BC64A1">
          <w:rPr>
            <w:bCs/>
            <w:color w:val="BFBFBF" w:themeColor="background1" w:themeShade="BF"/>
            <w:szCs w:val="18"/>
          </w:rPr>
          <w:t>7</w:t>
        </w:r>
        <w:r w:rsidRPr="001D6871">
          <w:rPr>
            <w:bCs/>
            <w:color w:val="BFBFBF" w:themeColor="background1" w:themeShade="BF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6EF9" w14:textId="77777777" w:rsidR="00E31BE1" w:rsidRDefault="00E31BE1" w:rsidP="000D4F85">
      <w:pPr>
        <w:spacing w:after="0" w:line="240" w:lineRule="auto"/>
      </w:pPr>
      <w:r>
        <w:separator/>
      </w:r>
    </w:p>
    <w:p w14:paraId="69F21820" w14:textId="77777777" w:rsidR="00E31BE1" w:rsidRDefault="00E31BE1"/>
  </w:footnote>
  <w:footnote w:type="continuationSeparator" w:id="0">
    <w:p w14:paraId="6780EE76" w14:textId="77777777" w:rsidR="00E31BE1" w:rsidRDefault="00E31BE1" w:rsidP="000D4F85">
      <w:pPr>
        <w:spacing w:after="0" w:line="240" w:lineRule="auto"/>
      </w:pPr>
      <w:r>
        <w:continuationSeparator/>
      </w:r>
    </w:p>
    <w:p w14:paraId="584916FB" w14:textId="77777777" w:rsidR="00E31BE1" w:rsidRDefault="00E31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3165" w14:textId="0A994973" w:rsidR="007B784B" w:rsidRPr="00D8334B" w:rsidRDefault="007B784B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noProof/>
        <w:color w:val="808080" w:themeColor="background1" w:themeShade="80"/>
        <w:sz w:val="18"/>
      </w:rPr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775A1A77" wp14:editId="733F4E9A">
          <wp:simplePos x="0" y="0"/>
          <wp:positionH relativeFrom="margin">
            <wp:posOffset>5094996</wp:posOffset>
          </wp:positionH>
          <wp:positionV relativeFrom="paragraph">
            <wp:posOffset>7815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34B">
      <w:rPr>
        <w:rFonts w:eastAsiaTheme="minorEastAsia"/>
        <w:color w:val="808080" w:themeColor="background1" w:themeShade="80"/>
        <w:sz w:val="18"/>
      </w:rPr>
      <w:fldChar w:fldCharType="begin"/>
    </w:r>
    <w:r w:rsidRPr="00D8334B">
      <w:rPr>
        <w:rFonts w:eastAsiaTheme="minorEastAsia"/>
        <w:color w:val="808080" w:themeColor="background1" w:themeShade="80"/>
        <w:sz w:val="18"/>
      </w:rPr>
      <w:instrText xml:space="preserve"> STYLEREF  "Titel;Titel SV"  \* MERGEFORMAT </w:instrText>
    </w:r>
    <w:r w:rsidRPr="00D8334B">
      <w:rPr>
        <w:rFonts w:eastAsiaTheme="minorEastAsia"/>
        <w:color w:val="808080" w:themeColor="background1" w:themeShade="80"/>
        <w:sz w:val="18"/>
      </w:rPr>
      <w:fldChar w:fldCharType="separate"/>
    </w:r>
    <w:r w:rsidR="00E97867">
      <w:rPr>
        <w:rFonts w:eastAsiaTheme="minorEastAsia"/>
        <w:noProof/>
        <w:color w:val="808080" w:themeColor="background1" w:themeShade="80"/>
        <w:sz w:val="18"/>
      </w:rPr>
      <w:t xml:space="preserve">«VBC Fortuna Bürglen» </w:t>
    </w:r>
    <w:r w:rsidR="00E97867">
      <w:rPr>
        <w:rFonts w:eastAsiaTheme="minorEastAsia"/>
        <w:noProof/>
        <w:color w:val="808080" w:themeColor="background1" w:themeShade="80"/>
        <w:sz w:val="18"/>
      </w:rPr>
      <w:br/>
      <w:t>Schutzkonzept MIT Covid-Zertifikat Spielbetrieb Volleyball</w:t>
    </w:r>
    <w:r w:rsidRPr="00D8334B">
      <w:rPr>
        <w:rFonts w:eastAsiaTheme="minorEastAsia"/>
        <w:noProof/>
        <w:color w:val="808080" w:themeColor="background1" w:themeShade="80"/>
        <w:sz w:val="18"/>
      </w:rPr>
      <w:fldChar w:fldCharType="end"/>
    </w:r>
  </w:p>
  <w:p w14:paraId="30C7382D" w14:textId="77777777" w:rsidR="007B784B" w:rsidRPr="00D8334B" w:rsidRDefault="007B784B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color w:val="808080" w:themeColor="background1" w:themeShade="80"/>
        <w:sz w:val="18"/>
      </w:rPr>
    </w:pPr>
    <w:r w:rsidRPr="00D8334B">
      <w:rPr>
        <w:rFonts w:eastAsiaTheme="minorEastAsia"/>
        <w:color w:val="808080" w:themeColor="background1" w:themeShade="80"/>
        <w:sz w:val="18"/>
      </w:rPr>
      <w:br/>
    </w:r>
  </w:p>
  <w:p w14:paraId="1DD56A61" w14:textId="25AD41EA" w:rsidR="007B784B" w:rsidRPr="00D8334B" w:rsidRDefault="007B784B" w:rsidP="00D83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20D" w14:textId="729B2A01" w:rsidR="007B784B" w:rsidRPr="00DE01E9" w:rsidRDefault="007B784B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63360" behindDoc="0" locked="0" layoutInCell="1" allowOverlap="1" wp14:anchorId="6DA4795B" wp14:editId="49193E8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2775" cy="887730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1E9">
      <w:rPr>
        <w:noProof/>
        <w:sz w:val="40"/>
        <w:lang w:eastAsia="de-CH"/>
      </w:rPr>
      <w:drawing>
        <wp:anchor distT="0" distB="0" distL="114300" distR="114300" simplePos="0" relativeHeight="251665408" behindDoc="1" locked="0" layoutInCell="1" allowOverlap="1" wp14:anchorId="11980341" wp14:editId="6C51EC8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8D" w:rsidRPr="006E0FB1">
      <w:rPr>
        <w:noProof/>
      </w:rPr>
      <w:drawing>
        <wp:inline distT="0" distB="0" distL="0" distR="0" wp14:anchorId="45A76D23" wp14:editId="4312AC75">
          <wp:extent cx="1419225" cy="1419225"/>
          <wp:effectExtent l="0" t="0" r="9525" b="9525"/>
          <wp:docPr id="1" name="Grafik 1" descr="Ein Bild, das Text, Himmel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Himmel, rot, Schild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EED7E" w14:textId="77777777" w:rsidR="007B784B" w:rsidRDefault="007B784B" w:rsidP="00A81940"/>
  <w:p w14:paraId="7B99BC7B" w14:textId="77777777" w:rsidR="007B784B" w:rsidRDefault="007B784B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6D6"/>
    <w:multiLevelType w:val="hybridMultilevel"/>
    <w:tmpl w:val="1674A8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929"/>
    <w:multiLevelType w:val="hybridMultilevel"/>
    <w:tmpl w:val="DAEE7A7C"/>
    <w:lvl w:ilvl="0" w:tplc="B26AF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9A9"/>
    <w:multiLevelType w:val="hybridMultilevel"/>
    <w:tmpl w:val="2C229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489"/>
    <w:multiLevelType w:val="hybridMultilevel"/>
    <w:tmpl w:val="1708F5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D8C"/>
    <w:multiLevelType w:val="hybridMultilevel"/>
    <w:tmpl w:val="838AE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211D"/>
    <w:multiLevelType w:val="hybridMultilevel"/>
    <w:tmpl w:val="0100C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435F"/>
    <w:multiLevelType w:val="hybridMultilevel"/>
    <w:tmpl w:val="B5C6EB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4866DF"/>
    <w:multiLevelType w:val="hybridMultilevel"/>
    <w:tmpl w:val="A678D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AF5"/>
    <w:multiLevelType w:val="hybridMultilevel"/>
    <w:tmpl w:val="32A41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1C28"/>
    <w:multiLevelType w:val="hybridMultilevel"/>
    <w:tmpl w:val="FECEB450"/>
    <w:lvl w:ilvl="0" w:tplc="EEAE1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58AA"/>
    <w:multiLevelType w:val="hybridMultilevel"/>
    <w:tmpl w:val="94E21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203E"/>
    <w:multiLevelType w:val="hybridMultilevel"/>
    <w:tmpl w:val="67746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220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72AAA"/>
    <w:multiLevelType w:val="multilevel"/>
    <w:tmpl w:val="DA5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258B6"/>
    <w:multiLevelType w:val="hybridMultilevel"/>
    <w:tmpl w:val="EA26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B330D"/>
    <w:multiLevelType w:val="hybridMultilevel"/>
    <w:tmpl w:val="80802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F612E"/>
    <w:multiLevelType w:val="hybridMultilevel"/>
    <w:tmpl w:val="C5248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526"/>
    <w:multiLevelType w:val="hybridMultilevel"/>
    <w:tmpl w:val="AA2CC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A3462"/>
    <w:multiLevelType w:val="hybridMultilevel"/>
    <w:tmpl w:val="A6B04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297A"/>
    <w:multiLevelType w:val="hybridMultilevel"/>
    <w:tmpl w:val="9AE2767C"/>
    <w:lvl w:ilvl="0" w:tplc="AA0E4E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E4049"/>
    <w:multiLevelType w:val="hybridMultilevel"/>
    <w:tmpl w:val="0A3CFC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F10D6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70C4F"/>
    <w:multiLevelType w:val="hybridMultilevel"/>
    <w:tmpl w:val="B9105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4F97"/>
    <w:multiLevelType w:val="multilevel"/>
    <w:tmpl w:val="E264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B823640"/>
    <w:multiLevelType w:val="multilevel"/>
    <w:tmpl w:val="E32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0C246D"/>
    <w:multiLevelType w:val="hybridMultilevel"/>
    <w:tmpl w:val="60F627A4"/>
    <w:lvl w:ilvl="0" w:tplc="5D66A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56C78"/>
    <w:multiLevelType w:val="hybridMultilevel"/>
    <w:tmpl w:val="32820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C37CA"/>
    <w:multiLevelType w:val="hybridMultilevel"/>
    <w:tmpl w:val="F44CD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C2415"/>
    <w:multiLevelType w:val="hybridMultilevel"/>
    <w:tmpl w:val="FCCE0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A2B8F"/>
    <w:multiLevelType w:val="hybridMultilevel"/>
    <w:tmpl w:val="A72CB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D6B71"/>
    <w:multiLevelType w:val="hybridMultilevel"/>
    <w:tmpl w:val="1B8AE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DB05E8"/>
    <w:multiLevelType w:val="hybridMultilevel"/>
    <w:tmpl w:val="92207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C7F1C"/>
    <w:multiLevelType w:val="hybridMultilevel"/>
    <w:tmpl w:val="35E85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32996"/>
    <w:multiLevelType w:val="hybridMultilevel"/>
    <w:tmpl w:val="4C40A5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A90E0A"/>
    <w:multiLevelType w:val="hybridMultilevel"/>
    <w:tmpl w:val="AAB8F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82DBC"/>
    <w:multiLevelType w:val="hybridMultilevel"/>
    <w:tmpl w:val="6CBCE1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40062"/>
    <w:multiLevelType w:val="hybridMultilevel"/>
    <w:tmpl w:val="B97A1F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C5FBE"/>
    <w:multiLevelType w:val="hybridMultilevel"/>
    <w:tmpl w:val="906C1752"/>
    <w:lvl w:ilvl="0" w:tplc="F06024C0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177451"/>
    <w:multiLevelType w:val="hybridMultilevel"/>
    <w:tmpl w:val="FE3E2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C1D80"/>
    <w:multiLevelType w:val="hybridMultilevel"/>
    <w:tmpl w:val="DE10B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72A5A"/>
    <w:multiLevelType w:val="hybridMultilevel"/>
    <w:tmpl w:val="0D6AF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65A13"/>
    <w:multiLevelType w:val="multilevel"/>
    <w:tmpl w:val="84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9A5E9D"/>
    <w:multiLevelType w:val="multilevel"/>
    <w:tmpl w:val="CF907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A44B03"/>
    <w:multiLevelType w:val="hybridMultilevel"/>
    <w:tmpl w:val="1EF4C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36CF3"/>
    <w:multiLevelType w:val="hybridMultilevel"/>
    <w:tmpl w:val="32C2C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42644"/>
    <w:multiLevelType w:val="hybridMultilevel"/>
    <w:tmpl w:val="4ADA1C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40"/>
  </w:num>
  <w:num w:numId="5">
    <w:abstractNumId w:val="3"/>
  </w:num>
  <w:num w:numId="6">
    <w:abstractNumId w:val="31"/>
  </w:num>
  <w:num w:numId="7">
    <w:abstractNumId w:val="32"/>
  </w:num>
  <w:num w:numId="8">
    <w:abstractNumId w:val="36"/>
  </w:num>
  <w:num w:numId="9">
    <w:abstractNumId w:val="8"/>
  </w:num>
  <w:num w:numId="10">
    <w:abstractNumId w:val="39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47"/>
  </w:num>
  <w:num w:numId="16">
    <w:abstractNumId w:val="19"/>
  </w:num>
  <w:num w:numId="17">
    <w:abstractNumId w:val="46"/>
  </w:num>
  <w:num w:numId="18">
    <w:abstractNumId w:val="42"/>
  </w:num>
  <w:num w:numId="19">
    <w:abstractNumId w:val="43"/>
  </w:num>
  <w:num w:numId="20">
    <w:abstractNumId w:val="0"/>
  </w:num>
  <w:num w:numId="21">
    <w:abstractNumId w:val="41"/>
  </w:num>
  <w:num w:numId="22">
    <w:abstractNumId w:val="18"/>
  </w:num>
  <w:num w:numId="23">
    <w:abstractNumId w:val="37"/>
  </w:num>
  <w:num w:numId="24">
    <w:abstractNumId w:val="34"/>
  </w:num>
  <w:num w:numId="25">
    <w:abstractNumId w:val="29"/>
  </w:num>
  <w:num w:numId="26">
    <w:abstractNumId w:val="30"/>
  </w:num>
  <w:num w:numId="27">
    <w:abstractNumId w:val="4"/>
  </w:num>
  <w:num w:numId="28">
    <w:abstractNumId w:val="6"/>
  </w:num>
  <w:num w:numId="29">
    <w:abstractNumId w:val="48"/>
  </w:num>
  <w:num w:numId="30">
    <w:abstractNumId w:val="28"/>
  </w:num>
  <w:num w:numId="31">
    <w:abstractNumId w:val="38"/>
  </w:num>
  <w:num w:numId="32">
    <w:abstractNumId w:val="11"/>
  </w:num>
  <w:num w:numId="33">
    <w:abstractNumId w:val="24"/>
  </w:num>
  <w:num w:numId="34">
    <w:abstractNumId w:val="20"/>
  </w:num>
  <w:num w:numId="35">
    <w:abstractNumId w:val="9"/>
  </w:num>
  <w:num w:numId="36">
    <w:abstractNumId w:val="35"/>
  </w:num>
  <w:num w:numId="37">
    <w:abstractNumId w:val="25"/>
  </w:num>
  <w:num w:numId="38">
    <w:abstractNumId w:val="45"/>
  </w:num>
  <w:num w:numId="39">
    <w:abstractNumId w:val="10"/>
  </w:num>
  <w:num w:numId="40">
    <w:abstractNumId w:val="16"/>
  </w:num>
  <w:num w:numId="41">
    <w:abstractNumId w:val="1"/>
  </w:num>
  <w:num w:numId="42">
    <w:abstractNumId w:val="16"/>
  </w:num>
  <w:num w:numId="43">
    <w:abstractNumId w:val="16"/>
  </w:num>
  <w:num w:numId="44">
    <w:abstractNumId w:val="14"/>
  </w:num>
  <w:num w:numId="45">
    <w:abstractNumId w:val="13"/>
  </w:num>
  <w:num w:numId="46">
    <w:abstractNumId w:val="23"/>
  </w:num>
  <w:num w:numId="47">
    <w:abstractNumId w:val="44"/>
  </w:num>
  <w:num w:numId="48">
    <w:abstractNumId w:val="21"/>
  </w:num>
  <w:num w:numId="49">
    <w:abstractNumId w:val="26"/>
  </w:num>
  <w:num w:numId="50">
    <w:abstractNumId w:val="12"/>
  </w:num>
  <w:num w:numId="51">
    <w:abstractNumId w:val="22"/>
  </w:num>
  <w:num w:numId="52">
    <w:abstractNumId w:val="27"/>
  </w:num>
  <w:num w:numId="53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427D"/>
    <w:rsid w:val="00012947"/>
    <w:rsid w:val="00013A57"/>
    <w:rsid w:val="00015019"/>
    <w:rsid w:val="000160DA"/>
    <w:rsid w:val="00020ABD"/>
    <w:rsid w:val="0002701A"/>
    <w:rsid w:val="00031248"/>
    <w:rsid w:val="00032CC4"/>
    <w:rsid w:val="00034704"/>
    <w:rsid w:val="000408EC"/>
    <w:rsid w:val="00042CA4"/>
    <w:rsid w:val="000438EA"/>
    <w:rsid w:val="0004449C"/>
    <w:rsid w:val="00044D4D"/>
    <w:rsid w:val="00050809"/>
    <w:rsid w:val="000528EB"/>
    <w:rsid w:val="000530FC"/>
    <w:rsid w:val="00061971"/>
    <w:rsid w:val="00061EB4"/>
    <w:rsid w:val="0006547D"/>
    <w:rsid w:val="00073D83"/>
    <w:rsid w:val="00074ACD"/>
    <w:rsid w:val="0007571F"/>
    <w:rsid w:val="0007747C"/>
    <w:rsid w:val="00084445"/>
    <w:rsid w:val="000920C6"/>
    <w:rsid w:val="000923C8"/>
    <w:rsid w:val="00092DA6"/>
    <w:rsid w:val="00095525"/>
    <w:rsid w:val="000A1173"/>
    <w:rsid w:val="000A1412"/>
    <w:rsid w:val="000A3A05"/>
    <w:rsid w:val="000A4E45"/>
    <w:rsid w:val="000B0FB5"/>
    <w:rsid w:val="000B0FF0"/>
    <w:rsid w:val="000B4DAE"/>
    <w:rsid w:val="000B79F6"/>
    <w:rsid w:val="000C0AB8"/>
    <w:rsid w:val="000C1221"/>
    <w:rsid w:val="000C47AC"/>
    <w:rsid w:val="000C5CE7"/>
    <w:rsid w:val="000C64E9"/>
    <w:rsid w:val="000D09F7"/>
    <w:rsid w:val="000D4F85"/>
    <w:rsid w:val="000E25AF"/>
    <w:rsid w:val="000E3327"/>
    <w:rsid w:val="000F007B"/>
    <w:rsid w:val="000F252E"/>
    <w:rsid w:val="000F3FB5"/>
    <w:rsid w:val="000F535D"/>
    <w:rsid w:val="000F583C"/>
    <w:rsid w:val="000F60FA"/>
    <w:rsid w:val="000F7319"/>
    <w:rsid w:val="00102313"/>
    <w:rsid w:val="00102C46"/>
    <w:rsid w:val="0010525D"/>
    <w:rsid w:val="00110697"/>
    <w:rsid w:val="00111D88"/>
    <w:rsid w:val="00120A4F"/>
    <w:rsid w:val="00122A56"/>
    <w:rsid w:val="00123519"/>
    <w:rsid w:val="0012379F"/>
    <w:rsid w:val="00125C87"/>
    <w:rsid w:val="00130519"/>
    <w:rsid w:val="0013120E"/>
    <w:rsid w:val="0013207B"/>
    <w:rsid w:val="00133A74"/>
    <w:rsid w:val="00134733"/>
    <w:rsid w:val="00140F42"/>
    <w:rsid w:val="00141058"/>
    <w:rsid w:val="001453D3"/>
    <w:rsid w:val="00147CA6"/>
    <w:rsid w:val="00161B89"/>
    <w:rsid w:val="001625CF"/>
    <w:rsid w:val="00163980"/>
    <w:rsid w:val="00163B94"/>
    <w:rsid w:val="00163D15"/>
    <w:rsid w:val="00171688"/>
    <w:rsid w:val="001719CE"/>
    <w:rsid w:val="001747A9"/>
    <w:rsid w:val="0017776F"/>
    <w:rsid w:val="00180798"/>
    <w:rsid w:val="00180E15"/>
    <w:rsid w:val="001812DF"/>
    <w:rsid w:val="00181637"/>
    <w:rsid w:val="0018272B"/>
    <w:rsid w:val="001835B9"/>
    <w:rsid w:val="0018505C"/>
    <w:rsid w:val="001853A9"/>
    <w:rsid w:val="00185AE1"/>
    <w:rsid w:val="00190EEE"/>
    <w:rsid w:val="001954E5"/>
    <w:rsid w:val="00195CCD"/>
    <w:rsid w:val="00196990"/>
    <w:rsid w:val="001A1218"/>
    <w:rsid w:val="001A2ABA"/>
    <w:rsid w:val="001B0887"/>
    <w:rsid w:val="001B2433"/>
    <w:rsid w:val="001B3068"/>
    <w:rsid w:val="001B33A1"/>
    <w:rsid w:val="001B78FA"/>
    <w:rsid w:val="001B7FBC"/>
    <w:rsid w:val="001C00B4"/>
    <w:rsid w:val="001C0487"/>
    <w:rsid w:val="001C1720"/>
    <w:rsid w:val="001C182B"/>
    <w:rsid w:val="001C33FB"/>
    <w:rsid w:val="001C34A9"/>
    <w:rsid w:val="001C5855"/>
    <w:rsid w:val="001C6172"/>
    <w:rsid w:val="001C7D4B"/>
    <w:rsid w:val="001D2164"/>
    <w:rsid w:val="001D3E2A"/>
    <w:rsid w:val="001D63E6"/>
    <w:rsid w:val="001E17E6"/>
    <w:rsid w:val="001E5610"/>
    <w:rsid w:val="001E68E4"/>
    <w:rsid w:val="001E7BFD"/>
    <w:rsid w:val="001F1FDB"/>
    <w:rsid w:val="001F7BCE"/>
    <w:rsid w:val="0020125D"/>
    <w:rsid w:val="002129AE"/>
    <w:rsid w:val="002173D4"/>
    <w:rsid w:val="002213A5"/>
    <w:rsid w:val="0022712D"/>
    <w:rsid w:val="002302F5"/>
    <w:rsid w:val="0023055B"/>
    <w:rsid w:val="00230D5E"/>
    <w:rsid w:val="002359C4"/>
    <w:rsid w:val="002373B5"/>
    <w:rsid w:val="002408E9"/>
    <w:rsid w:val="00243388"/>
    <w:rsid w:val="002446D5"/>
    <w:rsid w:val="00246169"/>
    <w:rsid w:val="00250047"/>
    <w:rsid w:val="0025651E"/>
    <w:rsid w:val="002676BE"/>
    <w:rsid w:val="00270E88"/>
    <w:rsid w:val="00272032"/>
    <w:rsid w:val="002845B3"/>
    <w:rsid w:val="00284781"/>
    <w:rsid w:val="00285089"/>
    <w:rsid w:val="0028554F"/>
    <w:rsid w:val="00286F05"/>
    <w:rsid w:val="00292172"/>
    <w:rsid w:val="00292E76"/>
    <w:rsid w:val="002A05C0"/>
    <w:rsid w:val="002A288B"/>
    <w:rsid w:val="002A29ED"/>
    <w:rsid w:val="002A5947"/>
    <w:rsid w:val="002A59F8"/>
    <w:rsid w:val="002A784C"/>
    <w:rsid w:val="002B0E88"/>
    <w:rsid w:val="002B1213"/>
    <w:rsid w:val="002B147B"/>
    <w:rsid w:val="002B1969"/>
    <w:rsid w:val="002B45A2"/>
    <w:rsid w:val="002B5548"/>
    <w:rsid w:val="002B5B40"/>
    <w:rsid w:val="002C2AB7"/>
    <w:rsid w:val="002C3A28"/>
    <w:rsid w:val="002C4004"/>
    <w:rsid w:val="002C5352"/>
    <w:rsid w:val="002C61D0"/>
    <w:rsid w:val="002C639B"/>
    <w:rsid w:val="002C6E8F"/>
    <w:rsid w:val="002D0FA7"/>
    <w:rsid w:val="002D56FA"/>
    <w:rsid w:val="002D7B9C"/>
    <w:rsid w:val="002E6AE6"/>
    <w:rsid w:val="002F0EC7"/>
    <w:rsid w:val="002F28C4"/>
    <w:rsid w:val="002F5485"/>
    <w:rsid w:val="00301C41"/>
    <w:rsid w:val="003101DC"/>
    <w:rsid w:val="003109C0"/>
    <w:rsid w:val="00314CAD"/>
    <w:rsid w:val="00316830"/>
    <w:rsid w:val="003212DF"/>
    <w:rsid w:val="003238EE"/>
    <w:rsid w:val="00324EC6"/>
    <w:rsid w:val="003273A3"/>
    <w:rsid w:val="00333DCC"/>
    <w:rsid w:val="00341708"/>
    <w:rsid w:val="003438D5"/>
    <w:rsid w:val="00344283"/>
    <w:rsid w:val="00346940"/>
    <w:rsid w:val="003525A4"/>
    <w:rsid w:val="00354CEB"/>
    <w:rsid w:val="003568D6"/>
    <w:rsid w:val="003654CB"/>
    <w:rsid w:val="00366390"/>
    <w:rsid w:val="00385B68"/>
    <w:rsid w:val="00386010"/>
    <w:rsid w:val="003908BA"/>
    <w:rsid w:val="00397645"/>
    <w:rsid w:val="003A2DE9"/>
    <w:rsid w:val="003A38E5"/>
    <w:rsid w:val="003A39D9"/>
    <w:rsid w:val="003A79E3"/>
    <w:rsid w:val="003B01F2"/>
    <w:rsid w:val="003B17CF"/>
    <w:rsid w:val="003B1EF9"/>
    <w:rsid w:val="003B59EB"/>
    <w:rsid w:val="003B5B0D"/>
    <w:rsid w:val="003C3297"/>
    <w:rsid w:val="003C66A7"/>
    <w:rsid w:val="003D0E21"/>
    <w:rsid w:val="003D1531"/>
    <w:rsid w:val="003D20B7"/>
    <w:rsid w:val="003D2712"/>
    <w:rsid w:val="003D2DF6"/>
    <w:rsid w:val="003D7EEF"/>
    <w:rsid w:val="003E0613"/>
    <w:rsid w:val="003E25A5"/>
    <w:rsid w:val="003E38AB"/>
    <w:rsid w:val="003E5019"/>
    <w:rsid w:val="003E6496"/>
    <w:rsid w:val="003E7300"/>
    <w:rsid w:val="003E7B55"/>
    <w:rsid w:val="003F227C"/>
    <w:rsid w:val="003F5A78"/>
    <w:rsid w:val="003F7CB2"/>
    <w:rsid w:val="00401CB0"/>
    <w:rsid w:val="00402A35"/>
    <w:rsid w:val="00404A3F"/>
    <w:rsid w:val="004105C3"/>
    <w:rsid w:val="00420D21"/>
    <w:rsid w:val="00423408"/>
    <w:rsid w:val="004242AA"/>
    <w:rsid w:val="00425AC3"/>
    <w:rsid w:val="004359F6"/>
    <w:rsid w:val="004368C5"/>
    <w:rsid w:val="00437CA8"/>
    <w:rsid w:val="00440716"/>
    <w:rsid w:val="00440E58"/>
    <w:rsid w:val="0044115C"/>
    <w:rsid w:val="004424E7"/>
    <w:rsid w:val="004448E7"/>
    <w:rsid w:val="00445EB9"/>
    <w:rsid w:val="00452B43"/>
    <w:rsid w:val="0045718E"/>
    <w:rsid w:val="004602BD"/>
    <w:rsid w:val="00461930"/>
    <w:rsid w:val="0046436E"/>
    <w:rsid w:val="0046551C"/>
    <w:rsid w:val="004655B5"/>
    <w:rsid w:val="00465813"/>
    <w:rsid w:val="0046674A"/>
    <w:rsid w:val="00471F50"/>
    <w:rsid w:val="00472782"/>
    <w:rsid w:val="00474F20"/>
    <w:rsid w:val="00475133"/>
    <w:rsid w:val="004759CB"/>
    <w:rsid w:val="004823B5"/>
    <w:rsid w:val="00484120"/>
    <w:rsid w:val="0049176B"/>
    <w:rsid w:val="004930E9"/>
    <w:rsid w:val="00493AA7"/>
    <w:rsid w:val="00494E58"/>
    <w:rsid w:val="0049649A"/>
    <w:rsid w:val="004A0CB3"/>
    <w:rsid w:val="004A2F0C"/>
    <w:rsid w:val="004B2D22"/>
    <w:rsid w:val="004B4BEB"/>
    <w:rsid w:val="004B4E54"/>
    <w:rsid w:val="004B5411"/>
    <w:rsid w:val="004B7472"/>
    <w:rsid w:val="004B751F"/>
    <w:rsid w:val="004C0E80"/>
    <w:rsid w:val="004C3AD9"/>
    <w:rsid w:val="004C6139"/>
    <w:rsid w:val="004D16C8"/>
    <w:rsid w:val="004D1C37"/>
    <w:rsid w:val="004D5412"/>
    <w:rsid w:val="004D7377"/>
    <w:rsid w:val="004E2D4A"/>
    <w:rsid w:val="004F07EB"/>
    <w:rsid w:val="004F0D16"/>
    <w:rsid w:val="004F341E"/>
    <w:rsid w:val="004F50A8"/>
    <w:rsid w:val="004F52F3"/>
    <w:rsid w:val="004F62CE"/>
    <w:rsid w:val="00502E02"/>
    <w:rsid w:val="0050644C"/>
    <w:rsid w:val="00506BA5"/>
    <w:rsid w:val="0051253D"/>
    <w:rsid w:val="00513889"/>
    <w:rsid w:val="00513899"/>
    <w:rsid w:val="00514EFB"/>
    <w:rsid w:val="00515E01"/>
    <w:rsid w:val="0051648C"/>
    <w:rsid w:val="005202E3"/>
    <w:rsid w:val="00521B8C"/>
    <w:rsid w:val="00522210"/>
    <w:rsid w:val="00525A9F"/>
    <w:rsid w:val="00532237"/>
    <w:rsid w:val="00532E8D"/>
    <w:rsid w:val="00534738"/>
    <w:rsid w:val="00536964"/>
    <w:rsid w:val="00540B4A"/>
    <w:rsid w:val="00541693"/>
    <w:rsid w:val="00541D6B"/>
    <w:rsid w:val="0054376B"/>
    <w:rsid w:val="005461BF"/>
    <w:rsid w:val="00547360"/>
    <w:rsid w:val="005528CB"/>
    <w:rsid w:val="00552B4F"/>
    <w:rsid w:val="005535FD"/>
    <w:rsid w:val="00554140"/>
    <w:rsid w:val="00556DFF"/>
    <w:rsid w:val="00556E1C"/>
    <w:rsid w:val="00556EC6"/>
    <w:rsid w:val="005607B4"/>
    <w:rsid w:val="00561B8C"/>
    <w:rsid w:val="005621B6"/>
    <w:rsid w:val="0057098D"/>
    <w:rsid w:val="0057295A"/>
    <w:rsid w:val="00573EA9"/>
    <w:rsid w:val="00575AC3"/>
    <w:rsid w:val="0058147E"/>
    <w:rsid w:val="005901B7"/>
    <w:rsid w:val="00591842"/>
    <w:rsid w:val="00592B8E"/>
    <w:rsid w:val="00594FED"/>
    <w:rsid w:val="0059508F"/>
    <w:rsid w:val="005A10B6"/>
    <w:rsid w:val="005A23B4"/>
    <w:rsid w:val="005A3BA4"/>
    <w:rsid w:val="005A3D3D"/>
    <w:rsid w:val="005A71F7"/>
    <w:rsid w:val="005B1C3E"/>
    <w:rsid w:val="005B4932"/>
    <w:rsid w:val="005B5328"/>
    <w:rsid w:val="005B6D1F"/>
    <w:rsid w:val="005B7739"/>
    <w:rsid w:val="005B78E5"/>
    <w:rsid w:val="005C4456"/>
    <w:rsid w:val="005C4513"/>
    <w:rsid w:val="005C5B18"/>
    <w:rsid w:val="005C640D"/>
    <w:rsid w:val="005C655C"/>
    <w:rsid w:val="005D1378"/>
    <w:rsid w:val="005D3E45"/>
    <w:rsid w:val="005D4667"/>
    <w:rsid w:val="005E1098"/>
    <w:rsid w:val="005E13A5"/>
    <w:rsid w:val="005E41A1"/>
    <w:rsid w:val="005F1126"/>
    <w:rsid w:val="005F2CD9"/>
    <w:rsid w:val="005F33BB"/>
    <w:rsid w:val="005F487E"/>
    <w:rsid w:val="005F681D"/>
    <w:rsid w:val="005F69C0"/>
    <w:rsid w:val="006004F4"/>
    <w:rsid w:val="00601D63"/>
    <w:rsid w:val="00602E66"/>
    <w:rsid w:val="00603864"/>
    <w:rsid w:val="0060486E"/>
    <w:rsid w:val="00612A3A"/>
    <w:rsid w:val="00613EBB"/>
    <w:rsid w:val="00617047"/>
    <w:rsid w:val="006224F4"/>
    <w:rsid w:val="00624AD5"/>
    <w:rsid w:val="00624B64"/>
    <w:rsid w:val="00624C5F"/>
    <w:rsid w:val="006250FB"/>
    <w:rsid w:val="006267D4"/>
    <w:rsid w:val="006272E5"/>
    <w:rsid w:val="00627309"/>
    <w:rsid w:val="006345D6"/>
    <w:rsid w:val="00636A1A"/>
    <w:rsid w:val="00636A9D"/>
    <w:rsid w:val="0063776B"/>
    <w:rsid w:val="0064571E"/>
    <w:rsid w:val="0064702E"/>
    <w:rsid w:val="00650191"/>
    <w:rsid w:val="00651B7C"/>
    <w:rsid w:val="00651FFE"/>
    <w:rsid w:val="00652BDA"/>
    <w:rsid w:val="006541F0"/>
    <w:rsid w:val="006573A4"/>
    <w:rsid w:val="00661F3A"/>
    <w:rsid w:val="00663C0B"/>
    <w:rsid w:val="00664C52"/>
    <w:rsid w:val="006653E8"/>
    <w:rsid w:val="00670BC6"/>
    <w:rsid w:val="00673CC5"/>
    <w:rsid w:val="00674E39"/>
    <w:rsid w:val="00680FE1"/>
    <w:rsid w:val="00681AC0"/>
    <w:rsid w:val="006836C5"/>
    <w:rsid w:val="006853F9"/>
    <w:rsid w:val="0068746D"/>
    <w:rsid w:val="006878DF"/>
    <w:rsid w:val="006939E5"/>
    <w:rsid w:val="00693DA4"/>
    <w:rsid w:val="0069626C"/>
    <w:rsid w:val="006A12E0"/>
    <w:rsid w:val="006A6011"/>
    <w:rsid w:val="006B79BB"/>
    <w:rsid w:val="006C0F1E"/>
    <w:rsid w:val="006C2008"/>
    <w:rsid w:val="006C6114"/>
    <w:rsid w:val="006C64B7"/>
    <w:rsid w:val="006C6E4D"/>
    <w:rsid w:val="006D01A2"/>
    <w:rsid w:val="006D3296"/>
    <w:rsid w:val="006D36CC"/>
    <w:rsid w:val="006D3FE1"/>
    <w:rsid w:val="006E47DD"/>
    <w:rsid w:val="006F1A57"/>
    <w:rsid w:val="006F3334"/>
    <w:rsid w:val="006F4617"/>
    <w:rsid w:val="006F4A86"/>
    <w:rsid w:val="006F4B5B"/>
    <w:rsid w:val="006F6398"/>
    <w:rsid w:val="00700EF8"/>
    <w:rsid w:val="00701E65"/>
    <w:rsid w:val="00702EF5"/>
    <w:rsid w:val="00710EC1"/>
    <w:rsid w:val="00713A1C"/>
    <w:rsid w:val="00715248"/>
    <w:rsid w:val="0071630C"/>
    <w:rsid w:val="00716A79"/>
    <w:rsid w:val="007212CE"/>
    <w:rsid w:val="00721BC1"/>
    <w:rsid w:val="00721D0D"/>
    <w:rsid w:val="007229F5"/>
    <w:rsid w:val="00723AA7"/>
    <w:rsid w:val="007261A7"/>
    <w:rsid w:val="007271F1"/>
    <w:rsid w:val="00733644"/>
    <w:rsid w:val="00733E35"/>
    <w:rsid w:val="00734A44"/>
    <w:rsid w:val="007456D4"/>
    <w:rsid w:val="0075184E"/>
    <w:rsid w:val="007530E4"/>
    <w:rsid w:val="00754A34"/>
    <w:rsid w:val="00754EA1"/>
    <w:rsid w:val="00755553"/>
    <w:rsid w:val="007569DD"/>
    <w:rsid w:val="00764BA9"/>
    <w:rsid w:val="00764CFC"/>
    <w:rsid w:val="00767E5E"/>
    <w:rsid w:val="007712D5"/>
    <w:rsid w:val="00780AC4"/>
    <w:rsid w:val="0078349A"/>
    <w:rsid w:val="00783597"/>
    <w:rsid w:val="007836DE"/>
    <w:rsid w:val="00785A92"/>
    <w:rsid w:val="00787594"/>
    <w:rsid w:val="00787B3B"/>
    <w:rsid w:val="0079195A"/>
    <w:rsid w:val="00792B79"/>
    <w:rsid w:val="00793827"/>
    <w:rsid w:val="00793CA6"/>
    <w:rsid w:val="007942BC"/>
    <w:rsid w:val="00796240"/>
    <w:rsid w:val="007A1066"/>
    <w:rsid w:val="007A1BE6"/>
    <w:rsid w:val="007A2CC7"/>
    <w:rsid w:val="007A55D3"/>
    <w:rsid w:val="007A65EB"/>
    <w:rsid w:val="007A7B8B"/>
    <w:rsid w:val="007B0FB4"/>
    <w:rsid w:val="007B1046"/>
    <w:rsid w:val="007B11EC"/>
    <w:rsid w:val="007B3B18"/>
    <w:rsid w:val="007B4282"/>
    <w:rsid w:val="007B6AA3"/>
    <w:rsid w:val="007B6FAA"/>
    <w:rsid w:val="007B784B"/>
    <w:rsid w:val="007C0D04"/>
    <w:rsid w:val="007C13D1"/>
    <w:rsid w:val="007C25C9"/>
    <w:rsid w:val="007C32C2"/>
    <w:rsid w:val="007C4520"/>
    <w:rsid w:val="007C4751"/>
    <w:rsid w:val="007C5BAC"/>
    <w:rsid w:val="007C70FF"/>
    <w:rsid w:val="007D13DA"/>
    <w:rsid w:val="007D2AF5"/>
    <w:rsid w:val="007D4EE2"/>
    <w:rsid w:val="007D6E37"/>
    <w:rsid w:val="007E0D50"/>
    <w:rsid w:val="007E1206"/>
    <w:rsid w:val="007E22F1"/>
    <w:rsid w:val="007E4155"/>
    <w:rsid w:val="007E4F64"/>
    <w:rsid w:val="007F304B"/>
    <w:rsid w:val="007F4A37"/>
    <w:rsid w:val="007F4ACC"/>
    <w:rsid w:val="007F5FF1"/>
    <w:rsid w:val="007F63C6"/>
    <w:rsid w:val="007F68FA"/>
    <w:rsid w:val="0080308D"/>
    <w:rsid w:val="00803C44"/>
    <w:rsid w:val="008052D6"/>
    <w:rsid w:val="00805970"/>
    <w:rsid w:val="00807018"/>
    <w:rsid w:val="00810EB5"/>
    <w:rsid w:val="00811A42"/>
    <w:rsid w:val="00811DB8"/>
    <w:rsid w:val="008149D3"/>
    <w:rsid w:val="00816033"/>
    <w:rsid w:val="00817593"/>
    <w:rsid w:val="00817CCB"/>
    <w:rsid w:val="00824404"/>
    <w:rsid w:val="00836BC6"/>
    <w:rsid w:val="00840381"/>
    <w:rsid w:val="00843246"/>
    <w:rsid w:val="00844CC1"/>
    <w:rsid w:val="00846EEB"/>
    <w:rsid w:val="00847E70"/>
    <w:rsid w:val="008526C9"/>
    <w:rsid w:val="008547E3"/>
    <w:rsid w:val="00854DAD"/>
    <w:rsid w:val="00855825"/>
    <w:rsid w:val="008603AD"/>
    <w:rsid w:val="0086282E"/>
    <w:rsid w:val="00864D6F"/>
    <w:rsid w:val="00870278"/>
    <w:rsid w:val="00872A22"/>
    <w:rsid w:val="00875388"/>
    <w:rsid w:val="00876259"/>
    <w:rsid w:val="008762B7"/>
    <w:rsid w:val="008802FB"/>
    <w:rsid w:val="00881A36"/>
    <w:rsid w:val="008847F0"/>
    <w:rsid w:val="008857F3"/>
    <w:rsid w:val="00886E7A"/>
    <w:rsid w:val="00887CBD"/>
    <w:rsid w:val="008913C5"/>
    <w:rsid w:val="00894569"/>
    <w:rsid w:val="008947E2"/>
    <w:rsid w:val="008A2F11"/>
    <w:rsid w:val="008A30AF"/>
    <w:rsid w:val="008B0CED"/>
    <w:rsid w:val="008B1115"/>
    <w:rsid w:val="008B122E"/>
    <w:rsid w:val="008B4565"/>
    <w:rsid w:val="008B6D15"/>
    <w:rsid w:val="008C0719"/>
    <w:rsid w:val="008C0747"/>
    <w:rsid w:val="008C07F8"/>
    <w:rsid w:val="008C10BC"/>
    <w:rsid w:val="008C3D72"/>
    <w:rsid w:val="008C6D84"/>
    <w:rsid w:val="008C7B0C"/>
    <w:rsid w:val="008D4CDA"/>
    <w:rsid w:val="008D5895"/>
    <w:rsid w:val="008D6C4D"/>
    <w:rsid w:val="008E2A57"/>
    <w:rsid w:val="008E5034"/>
    <w:rsid w:val="008E535E"/>
    <w:rsid w:val="008E570A"/>
    <w:rsid w:val="008E7CA4"/>
    <w:rsid w:val="008F55DE"/>
    <w:rsid w:val="008F7422"/>
    <w:rsid w:val="008F7DAD"/>
    <w:rsid w:val="009008E2"/>
    <w:rsid w:val="00906723"/>
    <w:rsid w:val="00907CB2"/>
    <w:rsid w:val="009106CA"/>
    <w:rsid w:val="009122A9"/>
    <w:rsid w:val="00912629"/>
    <w:rsid w:val="00916B67"/>
    <w:rsid w:val="009179DE"/>
    <w:rsid w:val="00921499"/>
    <w:rsid w:val="00922CDC"/>
    <w:rsid w:val="00922FF4"/>
    <w:rsid w:val="00923E01"/>
    <w:rsid w:val="00924559"/>
    <w:rsid w:val="00924CD3"/>
    <w:rsid w:val="00927222"/>
    <w:rsid w:val="009276D2"/>
    <w:rsid w:val="00933259"/>
    <w:rsid w:val="009341E6"/>
    <w:rsid w:val="009419EE"/>
    <w:rsid w:val="00941A14"/>
    <w:rsid w:val="00943959"/>
    <w:rsid w:val="00945358"/>
    <w:rsid w:val="00945FDC"/>
    <w:rsid w:val="009503D9"/>
    <w:rsid w:val="00954225"/>
    <w:rsid w:val="00954D87"/>
    <w:rsid w:val="009558F3"/>
    <w:rsid w:val="00956324"/>
    <w:rsid w:val="00960331"/>
    <w:rsid w:val="0096062B"/>
    <w:rsid w:val="00963256"/>
    <w:rsid w:val="00970BD9"/>
    <w:rsid w:val="00970C96"/>
    <w:rsid w:val="00977181"/>
    <w:rsid w:val="00980606"/>
    <w:rsid w:val="009812FD"/>
    <w:rsid w:val="00981E00"/>
    <w:rsid w:val="0098207E"/>
    <w:rsid w:val="00983756"/>
    <w:rsid w:val="00983FA9"/>
    <w:rsid w:val="00986DC7"/>
    <w:rsid w:val="0098736B"/>
    <w:rsid w:val="009927B1"/>
    <w:rsid w:val="00993769"/>
    <w:rsid w:val="0099461B"/>
    <w:rsid w:val="009968C9"/>
    <w:rsid w:val="009A0C07"/>
    <w:rsid w:val="009A21BC"/>
    <w:rsid w:val="009A4753"/>
    <w:rsid w:val="009A547B"/>
    <w:rsid w:val="009A69D5"/>
    <w:rsid w:val="009B0AC0"/>
    <w:rsid w:val="009B2156"/>
    <w:rsid w:val="009B2645"/>
    <w:rsid w:val="009B4286"/>
    <w:rsid w:val="009B53A1"/>
    <w:rsid w:val="009B5490"/>
    <w:rsid w:val="009B60AF"/>
    <w:rsid w:val="009B7850"/>
    <w:rsid w:val="009C1B09"/>
    <w:rsid w:val="009C1FD4"/>
    <w:rsid w:val="009C59BB"/>
    <w:rsid w:val="009C6E5B"/>
    <w:rsid w:val="009C7EFC"/>
    <w:rsid w:val="009D2273"/>
    <w:rsid w:val="009D243A"/>
    <w:rsid w:val="009D35EA"/>
    <w:rsid w:val="009D4C5F"/>
    <w:rsid w:val="009D4FB9"/>
    <w:rsid w:val="009D6E77"/>
    <w:rsid w:val="009E036A"/>
    <w:rsid w:val="009E07DD"/>
    <w:rsid w:val="009E0B95"/>
    <w:rsid w:val="009E49B6"/>
    <w:rsid w:val="009E5E49"/>
    <w:rsid w:val="009F045D"/>
    <w:rsid w:val="009F058F"/>
    <w:rsid w:val="009F3EBF"/>
    <w:rsid w:val="009F5CD7"/>
    <w:rsid w:val="009F6242"/>
    <w:rsid w:val="009F6305"/>
    <w:rsid w:val="009F6926"/>
    <w:rsid w:val="009F6AF3"/>
    <w:rsid w:val="009F782A"/>
    <w:rsid w:val="00A009C4"/>
    <w:rsid w:val="00A11D6D"/>
    <w:rsid w:val="00A24CB2"/>
    <w:rsid w:val="00A26A3A"/>
    <w:rsid w:val="00A26F42"/>
    <w:rsid w:val="00A2712A"/>
    <w:rsid w:val="00A273D7"/>
    <w:rsid w:val="00A306AA"/>
    <w:rsid w:val="00A3255B"/>
    <w:rsid w:val="00A36EB9"/>
    <w:rsid w:val="00A3745E"/>
    <w:rsid w:val="00A41A1B"/>
    <w:rsid w:val="00A422B0"/>
    <w:rsid w:val="00A42A86"/>
    <w:rsid w:val="00A50936"/>
    <w:rsid w:val="00A53554"/>
    <w:rsid w:val="00A54AAE"/>
    <w:rsid w:val="00A555EB"/>
    <w:rsid w:val="00A64343"/>
    <w:rsid w:val="00A67699"/>
    <w:rsid w:val="00A7086F"/>
    <w:rsid w:val="00A71051"/>
    <w:rsid w:val="00A715FD"/>
    <w:rsid w:val="00A74F8A"/>
    <w:rsid w:val="00A75542"/>
    <w:rsid w:val="00A80EBD"/>
    <w:rsid w:val="00A81940"/>
    <w:rsid w:val="00A843B6"/>
    <w:rsid w:val="00A946DF"/>
    <w:rsid w:val="00A97467"/>
    <w:rsid w:val="00A97A27"/>
    <w:rsid w:val="00AA1AD2"/>
    <w:rsid w:val="00AA24D3"/>
    <w:rsid w:val="00AA2B55"/>
    <w:rsid w:val="00AA5CF1"/>
    <w:rsid w:val="00AA6E3D"/>
    <w:rsid w:val="00AB12BA"/>
    <w:rsid w:val="00AB2494"/>
    <w:rsid w:val="00AB4845"/>
    <w:rsid w:val="00AB5D21"/>
    <w:rsid w:val="00AB6E14"/>
    <w:rsid w:val="00AB7613"/>
    <w:rsid w:val="00AB7B6D"/>
    <w:rsid w:val="00AC29CD"/>
    <w:rsid w:val="00AC7D67"/>
    <w:rsid w:val="00AD0071"/>
    <w:rsid w:val="00AD0E0F"/>
    <w:rsid w:val="00AD5736"/>
    <w:rsid w:val="00AD6554"/>
    <w:rsid w:val="00AD666A"/>
    <w:rsid w:val="00AE1922"/>
    <w:rsid w:val="00AE3E7B"/>
    <w:rsid w:val="00AE4683"/>
    <w:rsid w:val="00AE4A43"/>
    <w:rsid w:val="00AE59F7"/>
    <w:rsid w:val="00AE67C8"/>
    <w:rsid w:val="00AF06DC"/>
    <w:rsid w:val="00AF4C4E"/>
    <w:rsid w:val="00AF698C"/>
    <w:rsid w:val="00AF7F0B"/>
    <w:rsid w:val="00AF7FAB"/>
    <w:rsid w:val="00B00607"/>
    <w:rsid w:val="00B0240F"/>
    <w:rsid w:val="00B03303"/>
    <w:rsid w:val="00B0338B"/>
    <w:rsid w:val="00B034F2"/>
    <w:rsid w:val="00B06061"/>
    <w:rsid w:val="00B121BB"/>
    <w:rsid w:val="00B13AC5"/>
    <w:rsid w:val="00B14779"/>
    <w:rsid w:val="00B14930"/>
    <w:rsid w:val="00B14BAF"/>
    <w:rsid w:val="00B14C71"/>
    <w:rsid w:val="00B155F1"/>
    <w:rsid w:val="00B16B9C"/>
    <w:rsid w:val="00B17A06"/>
    <w:rsid w:val="00B2086F"/>
    <w:rsid w:val="00B21A1D"/>
    <w:rsid w:val="00B23C0C"/>
    <w:rsid w:val="00B24CEB"/>
    <w:rsid w:val="00B30CE5"/>
    <w:rsid w:val="00B30DA0"/>
    <w:rsid w:val="00B30EF9"/>
    <w:rsid w:val="00B342CD"/>
    <w:rsid w:val="00B4156D"/>
    <w:rsid w:val="00B428FA"/>
    <w:rsid w:val="00B46B2E"/>
    <w:rsid w:val="00B54423"/>
    <w:rsid w:val="00B60326"/>
    <w:rsid w:val="00B63328"/>
    <w:rsid w:val="00B71F09"/>
    <w:rsid w:val="00B72E61"/>
    <w:rsid w:val="00B7436F"/>
    <w:rsid w:val="00B80EF5"/>
    <w:rsid w:val="00B813BD"/>
    <w:rsid w:val="00B81654"/>
    <w:rsid w:val="00B87707"/>
    <w:rsid w:val="00B9530A"/>
    <w:rsid w:val="00BA320F"/>
    <w:rsid w:val="00BA7B90"/>
    <w:rsid w:val="00BB28E7"/>
    <w:rsid w:val="00BB3C1D"/>
    <w:rsid w:val="00BB538D"/>
    <w:rsid w:val="00BC1556"/>
    <w:rsid w:val="00BC64A1"/>
    <w:rsid w:val="00BC7337"/>
    <w:rsid w:val="00BC7589"/>
    <w:rsid w:val="00BD1292"/>
    <w:rsid w:val="00BD369D"/>
    <w:rsid w:val="00BD38E8"/>
    <w:rsid w:val="00BD6E3A"/>
    <w:rsid w:val="00BD7AAE"/>
    <w:rsid w:val="00BE11C1"/>
    <w:rsid w:val="00BE1F50"/>
    <w:rsid w:val="00BE36B3"/>
    <w:rsid w:val="00BE403A"/>
    <w:rsid w:val="00BE59C6"/>
    <w:rsid w:val="00BE78CA"/>
    <w:rsid w:val="00BF142C"/>
    <w:rsid w:val="00BF4043"/>
    <w:rsid w:val="00BF4FBF"/>
    <w:rsid w:val="00BF590F"/>
    <w:rsid w:val="00BF7E77"/>
    <w:rsid w:val="00C00546"/>
    <w:rsid w:val="00C019A4"/>
    <w:rsid w:val="00C03D8B"/>
    <w:rsid w:val="00C03F97"/>
    <w:rsid w:val="00C04852"/>
    <w:rsid w:val="00C0721B"/>
    <w:rsid w:val="00C072D4"/>
    <w:rsid w:val="00C11106"/>
    <w:rsid w:val="00C112FF"/>
    <w:rsid w:val="00C145BE"/>
    <w:rsid w:val="00C14DF9"/>
    <w:rsid w:val="00C16A30"/>
    <w:rsid w:val="00C17353"/>
    <w:rsid w:val="00C2124B"/>
    <w:rsid w:val="00C24FE7"/>
    <w:rsid w:val="00C2537C"/>
    <w:rsid w:val="00C3689F"/>
    <w:rsid w:val="00C372DD"/>
    <w:rsid w:val="00C40C5C"/>
    <w:rsid w:val="00C4392B"/>
    <w:rsid w:val="00C45FE8"/>
    <w:rsid w:val="00C46D5B"/>
    <w:rsid w:val="00C5119F"/>
    <w:rsid w:val="00C51E95"/>
    <w:rsid w:val="00C522E6"/>
    <w:rsid w:val="00C54237"/>
    <w:rsid w:val="00C54FDE"/>
    <w:rsid w:val="00C6338D"/>
    <w:rsid w:val="00C63E83"/>
    <w:rsid w:val="00C703D1"/>
    <w:rsid w:val="00C730F9"/>
    <w:rsid w:val="00C74BD9"/>
    <w:rsid w:val="00C828E1"/>
    <w:rsid w:val="00C834A7"/>
    <w:rsid w:val="00C834DC"/>
    <w:rsid w:val="00C853D0"/>
    <w:rsid w:val="00C85943"/>
    <w:rsid w:val="00C865D3"/>
    <w:rsid w:val="00C914C9"/>
    <w:rsid w:val="00C958A5"/>
    <w:rsid w:val="00CA1F53"/>
    <w:rsid w:val="00CA28D5"/>
    <w:rsid w:val="00CA424B"/>
    <w:rsid w:val="00CB4FAC"/>
    <w:rsid w:val="00CB621C"/>
    <w:rsid w:val="00CC10F0"/>
    <w:rsid w:val="00CC3B38"/>
    <w:rsid w:val="00CC47E7"/>
    <w:rsid w:val="00CC4D67"/>
    <w:rsid w:val="00CD0A11"/>
    <w:rsid w:val="00CD5FB8"/>
    <w:rsid w:val="00CE0887"/>
    <w:rsid w:val="00CE2A37"/>
    <w:rsid w:val="00CE2E16"/>
    <w:rsid w:val="00CE57C5"/>
    <w:rsid w:val="00CF0D99"/>
    <w:rsid w:val="00CF4361"/>
    <w:rsid w:val="00CF4B23"/>
    <w:rsid w:val="00CF53B0"/>
    <w:rsid w:val="00CF7927"/>
    <w:rsid w:val="00D0132C"/>
    <w:rsid w:val="00D03420"/>
    <w:rsid w:val="00D04DB9"/>
    <w:rsid w:val="00D06DCB"/>
    <w:rsid w:val="00D10B4A"/>
    <w:rsid w:val="00D139CA"/>
    <w:rsid w:val="00D143C3"/>
    <w:rsid w:val="00D2204D"/>
    <w:rsid w:val="00D32906"/>
    <w:rsid w:val="00D3347F"/>
    <w:rsid w:val="00D366DF"/>
    <w:rsid w:val="00D3741B"/>
    <w:rsid w:val="00D41818"/>
    <w:rsid w:val="00D42DA5"/>
    <w:rsid w:val="00D44682"/>
    <w:rsid w:val="00D451F0"/>
    <w:rsid w:val="00D454AE"/>
    <w:rsid w:val="00D52EEC"/>
    <w:rsid w:val="00D6140F"/>
    <w:rsid w:val="00D634C1"/>
    <w:rsid w:val="00D64BB3"/>
    <w:rsid w:val="00D65813"/>
    <w:rsid w:val="00D76B6C"/>
    <w:rsid w:val="00D76CFC"/>
    <w:rsid w:val="00D77316"/>
    <w:rsid w:val="00D77EDE"/>
    <w:rsid w:val="00D80137"/>
    <w:rsid w:val="00D80254"/>
    <w:rsid w:val="00D806A0"/>
    <w:rsid w:val="00D815BB"/>
    <w:rsid w:val="00D81777"/>
    <w:rsid w:val="00D8321C"/>
    <w:rsid w:val="00D8334B"/>
    <w:rsid w:val="00D86D7B"/>
    <w:rsid w:val="00D906C3"/>
    <w:rsid w:val="00D92668"/>
    <w:rsid w:val="00DA01F1"/>
    <w:rsid w:val="00DA4223"/>
    <w:rsid w:val="00DA45BD"/>
    <w:rsid w:val="00DA6F27"/>
    <w:rsid w:val="00DB26AA"/>
    <w:rsid w:val="00DB6573"/>
    <w:rsid w:val="00DB7F31"/>
    <w:rsid w:val="00DC1426"/>
    <w:rsid w:val="00DC5618"/>
    <w:rsid w:val="00DC7A63"/>
    <w:rsid w:val="00DD04CC"/>
    <w:rsid w:val="00DD3E9A"/>
    <w:rsid w:val="00DD5F8B"/>
    <w:rsid w:val="00DD79E1"/>
    <w:rsid w:val="00DE01E9"/>
    <w:rsid w:val="00DE1A96"/>
    <w:rsid w:val="00DE4589"/>
    <w:rsid w:val="00DF06C1"/>
    <w:rsid w:val="00DF0F5E"/>
    <w:rsid w:val="00DF2310"/>
    <w:rsid w:val="00DF387D"/>
    <w:rsid w:val="00DF69FA"/>
    <w:rsid w:val="00DF7772"/>
    <w:rsid w:val="00E004C7"/>
    <w:rsid w:val="00E023DF"/>
    <w:rsid w:val="00E042C0"/>
    <w:rsid w:val="00E04C81"/>
    <w:rsid w:val="00E05A08"/>
    <w:rsid w:val="00E07FF2"/>
    <w:rsid w:val="00E14167"/>
    <w:rsid w:val="00E16F74"/>
    <w:rsid w:val="00E20AF9"/>
    <w:rsid w:val="00E22908"/>
    <w:rsid w:val="00E24375"/>
    <w:rsid w:val="00E2514A"/>
    <w:rsid w:val="00E27E44"/>
    <w:rsid w:val="00E312E6"/>
    <w:rsid w:val="00E31BE1"/>
    <w:rsid w:val="00E36B97"/>
    <w:rsid w:val="00E44AD0"/>
    <w:rsid w:val="00E45193"/>
    <w:rsid w:val="00E45D04"/>
    <w:rsid w:val="00E47434"/>
    <w:rsid w:val="00E518E4"/>
    <w:rsid w:val="00E51E69"/>
    <w:rsid w:val="00E51E8C"/>
    <w:rsid w:val="00E527DD"/>
    <w:rsid w:val="00E53D25"/>
    <w:rsid w:val="00E544D4"/>
    <w:rsid w:val="00E55D92"/>
    <w:rsid w:val="00E5692C"/>
    <w:rsid w:val="00E60CB3"/>
    <w:rsid w:val="00E63A36"/>
    <w:rsid w:val="00E700D1"/>
    <w:rsid w:val="00E71839"/>
    <w:rsid w:val="00E803D8"/>
    <w:rsid w:val="00E82BF6"/>
    <w:rsid w:val="00E85E07"/>
    <w:rsid w:val="00E92E55"/>
    <w:rsid w:val="00E95CB2"/>
    <w:rsid w:val="00E96B41"/>
    <w:rsid w:val="00E97867"/>
    <w:rsid w:val="00EA76EF"/>
    <w:rsid w:val="00EB218A"/>
    <w:rsid w:val="00EC0447"/>
    <w:rsid w:val="00EC096C"/>
    <w:rsid w:val="00EC3334"/>
    <w:rsid w:val="00EC3B70"/>
    <w:rsid w:val="00EC554E"/>
    <w:rsid w:val="00ED0767"/>
    <w:rsid w:val="00ED3A59"/>
    <w:rsid w:val="00ED5476"/>
    <w:rsid w:val="00ED6166"/>
    <w:rsid w:val="00EE01DB"/>
    <w:rsid w:val="00EE084E"/>
    <w:rsid w:val="00EE42D5"/>
    <w:rsid w:val="00EE4D7F"/>
    <w:rsid w:val="00EF004F"/>
    <w:rsid w:val="00EF4BD3"/>
    <w:rsid w:val="00EF7202"/>
    <w:rsid w:val="00F03B85"/>
    <w:rsid w:val="00F03EE5"/>
    <w:rsid w:val="00F04A0E"/>
    <w:rsid w:val="00F04D2C"/>
    <w:rsid w:val="00F1257D"/>
    <w:rsid w:val="00F1269E"/>
    <w:rsid w:val="00F13C0A"/>
    <w:rsid w:val="00F17699"/>
    <w:rsid w:val="00F21748"/>
    <w:rsid w:val="00F2471E"/>
    <w:rsid w:val="00F25336"/>
    <w:rsid w:val="00F25954"/>
    <w:rsid w:val="00F26493"/>
    <w:rsid w:val="00F3112B"/>
    <w:rsid w:val="00F35B17"/>
    <w:rsid w:val="00F35D6D"/>
    <w:rsid w:val="00F37001"/>
    <w:rsid w:val="00F374AC"/>
    <w:rsid w:val="00F44F2B"/>
    <w:rsid w:val="00F45631"/>
    <w:rsid w:val="00F45D74"/>
    <w:rsid w:val="00F46244"/>
    <w:rsid w:val="00F46F30"/>
    <w:rsid w:val="00F47EEA"/>
    <w:rsid w:val="00F51A8D"/>
    <w:rsid w:val="00F52D30"/>
    <w:rsid w:val="00F55938"/>
    <w:rsid w:val="00F61646"/>
    <w:rsid w:val="00F644DF"/>
    <w:rsid w:val="00F64F97"/>
    <w:rsid w:val="00F665B0"/>
    <w:rsid w:val="00F71460"/>
    <w:rsid w:val="00F71561"/>
    <w:rsid w:val="00F72436"/>
    <w:rsid w:val="00F76D7E"/>
    <w:rsid w:val="00F85210"/>
    <w:rsid w:val="00F858BF"/>
    <w:rsid w:val="00F85BD9"/>
    <w:rsid w:val="00F8749B"/>
    <w:rsid w:val="00F90FFB"/>
    <w:rsid w:val="00F916CD"/>
    <w:rsid w:val="00F94E38"/>
    <w:rsid w:val="00F9502A"/>
    <w:rsid w:val="00F96022"/>
    <w:rsid w:val="00F9651D"/>
    <w:rsid w:val="00FA1332"/>
    <w:rsid w:val="00FA617C"/>
    <w:rsid w:val="00FA6FA0"/>
    <w:rsid w:val="00FA7380"/>
    <w:rsid w:val="00FA7D1A"/>
    <w:rsid w:val="00FB231D"/>
    <w:rsid w:val="00FB3F54"/>
    <w:rsid w:val="00FB43F5"/>
    <w:rsid w:val="00FB7477"/>
    <w:rsid w:val="00FC1F66"/>
    <w:rsid w:val="00FC2947"/>
    <w:rsid w:val="00FC36DA"/>
    <w:rsid w:val="00FC52FA"/>
    <w:rsid w:val="00FD28F4"/>
    <w:rsid w:val="00FD2E92"/>
    <w:rsid w:val="00FD6DBC"/>
    <w:rsid w:val="00FE02D8"/>
    <w:rsid w:val="00FE0771"/>
    <w:rsid w:val="00FE0F68"/>
    <w:rsid w:val="00FE2361"/>
    <w:rsid w:val="00FE5E35"/>
    <w:rsid w:val="00FE675E"/>
    <w:rsid w:val="00FE7A44"/>
    <w:rsid w:val="00FF689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4C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BD7AAE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BD7AAE"/>
    <w:rPr>
      <w:rFonts w:eastAsia="Times New Roman" w:cs="Times New Roman"/>
      <w:i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E004C7"/>
    <w:pPr>
      <w:tabs>
        <w:tab w:val="right" w:pos="9628"/>
      </w:tabs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353"/>
    <w:pPr>
      <w:tabs>
        <w:tab w:val="left" w:pos="800"/>
        <w:tab w:val="right" w:pos="9628"/>
      </w:tabs>
      <w:spacing w:after="0" w:line="360" w:lineRule="auto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Fuzeile"/>
    <w:qFormat/>
    <w:rsid w:val="00E47434"/>
    <w:pPr>
      <w:tabs>
        <w:tab w:val="left" w:pos="2127"/>
      </w:tabs>
    </w:pPr>
  </w:style>
  <w:style w:type="table" w:customStyle="1" w:styleId="Tabellenraster1">
    <w:name w:val="Tabellenraster1"/>
    <w:basedOn w:val="NormaleTabelle"/>
    <w:next w:val="Tabellenraster"/>
    <w:uiPriority w:val="39"/>
    <w:rsid w:val="0062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E1F50"/>
  </w:style>
  <w:style w:type="character" w:styleId="BesuchterLink">
    <w:name w:val="FollowedHyperlink"/>
    <w:basedOn w:val="Absatz-Standardschriftart"/>
    <w:uiPriority w:val="99"/>
    <w:semiHidden/>
    <w:unhideWhenUsed/>
    <w:rsid w:val="00E004C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7CB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E22F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92E7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F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astrosuisse.ch/de/angebot/branchenwissen/informationen-covid-19/branchen-schutzkonzept-unter-covid-1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g.admin.ch/bag/de/home/krankheiten/ausbrueche-epidemien-pandemien/aktuelle-ausbrueche-epidemien/novel-cov/covid-zertifika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volleyball.ch/verband/coronavirus/schutzkonzepte-fuer-volleyball-und-beachvolleybal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olleyball.ch/verband/coronavirus/schutzkonzepte-fuer-volleyball-und-beachvolleybal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052A6-DA9B-45C6-AFE2-179CFA1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Manager/>
  <Company>Author</Company>
  <LinksUpToDate>false</LinksUpToDate>
  <CharactersWithSpaces>8366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adriana gisler</cp:lastModifiedBy>
  <cp:revision>33</cp:revision>
  <cp:lastPrinted>2020-08-24T07:52:00Z</cp:lastPrinted>
  <dcterms:created xsi:type="dcterms:W3CDTF">2021-11-03T19:57:00Z</dcterms:created>
  <dcterms:modified xsi:type="dcterms:W3CDTF">2021-11-09T17:06:00Z</dcterms:modified>
  <cp:category/>
</cp:coreProperties>
</file>